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7932" w14:textId="77777777" w:rsidR="00C8371D" w:rsidRPr="00C8371D" w:rsidRDefault="00F54F68" w:rsidP="00C8371D">
      <w:pPr>
        <w:pStyle w:val="Title"/>
      </w:pPr>
      <w:r>
        <w:t>CCDM</w:t>
      </w:r>
      <w:r w:rsidR="00316B68">
        <w:rPr>
          <w:noProof/>
          <w:lang w:eastAsia="en-NZ"/>
        </w:rPr>
        <w:drawing>
          <wp:anchor distT="0" distB="0" distL="114300" distR="114300" simplePos="0" relativeHeight="251694592" behindDoc="1" locked="0" layoutInCell="1" allowOverlap="1" wp14:anchorId="72662676" wp14:editId="53DE7367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71D" w:rsidRPr="00C8371D">
        <w:rPr>
          <w:noProof/>
          <w:lang w:eastAsia="en-NZ"/>
        </w:rPr>
        <w:drawing>
          <wp:anchor distT="0" distB="0" distL="114300" distR="114300" simplePos="0" relativeHeight="251697664" behindDoc="1" locked="0" layoutInCell="1" allowOverlap="1" wp14:anchorId="17FE1E0C" wp14:editId="0AD36DDB">
            <wp:simplePos x="0" y="0"/>
            <wp:positionH relativeFrom="page">
              <wp:posOffset>255905</wp:posOffset>
            </wp:positionH>
            <wp:positionV relativeFrom="page">
              <wp:posOffset>724535</wp:posOffset>
            </wp:positionV>
            <wp:extent cx="7045200" cy="9972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71D" w:rsidRPr="00C8371D">
        <w:rPr>
          <w:lang w:val="en-US"/>
        </w:rPr>
        <w:t xml:space="preserve"> </w:t>
      </w:r>
      <w:r w:rsidR="00DF0DEF">
        <w:rPr>
          <w:lang w:val="en-US"/>
        </w:rPr>
        <w:t>p</w:t>
      </w:r>
      <w:r w:rsidR="00C8371D" w:rsidRPr="00C8371D">
        <w:rPr>
          <w:lang w:val="en-US"/>
        </w:rPr>
        <w:t xml:space="preserve">rogramme </w:t>
      </w:r>
      <w:r w:rsidR="00D55472">
        <w:rPr>
          <w:lang w:val="en-US"/>
        </w:rPr>
        <w:t>s</w:t>
      </w:r>
      <w:r w:rsidR="00C8371D" w:rsidRPr="00C8371D">
        <w:rPr>
          <w:lang w:val="en-US"/>
        </w:rPr>
        <w:t>tandards</w:t>
      </w:r>
    </w:p>
    <w:p w14:paraId="7C695C23" w14:textId="77777777"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Standard 1.0 – CCDM </w:t>
      </w:r>
      <w:r w:rsidR="00D55472">
        <w:rPr>
          <w:rFonts w:eastAsiaTheme="majorEastAsia" w:cs="Calibri"/>
          <w:bCs/>
          <w:color w:val="A79F53"/>
          <w:sz w:val="40"/>
          <w:szCs w:val="32"/>
          <w:lang w:val="en-US"/>
        </w:rPr>
        <w:t>g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>overnance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9010"/>
      </w:tblGrid>
      <w:tr w:rsidR="00C8371D" w:rsidRPr="00C8371D" w14:paraId="266ECDA8" w14:textId="77777777" w:rsidTr="003B39BD">
        <w:tc>
          <w:tcPr>
            <w:tcW w:w="9286" w:type="dxa"/>
            <w:shd w:val="clear" w:color="auto" w:fill="BFB97F"/>
          </w:tcPr>
          <w:p w14:paraId="710096E9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 xml:space="preserve">Standard 1.0 </w:t>
            </w:r>
          </w:p>
          <w:p w14:paraId="3EAA4D93" w14:textId="77777777" w:rsidR="00C8371D" w:rsidRPr="00C8371D" w:rsidRDefault="00C8371D" w:rsidP="00C8371D">
            <w:pPr>
              <w:rPr>
                <w:b/>
                <w:lang w:val="en-US"/>
              </w:rPr>
            </w:pPr>
            <w:r w:rsidRPr="00C8371D">
              <w:rPr>
                <w:lang w:val="en-US"/>
              </w:rPr>
              <w:t>The CCDM governance councils (organisation and ward/unit) ensure that care capacity demand management is planned, coordinated and appropriate for staff and patients.</w:t>
            </w:r>
          </w:p>
        </w:tc>
      </w:tr>
    </w:tbl>
    <w:p w14:paraId="03D463ED" w14:textId="77777777"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0"/>
        <w:gridCol w:w="5170"/>
      </w:tblGrid>
      <w:tr w:rsidR="00C8371D" w:rsidRPr="00C8371D" w14:paraId="77D61752" w14:textId="77777777" w:rsidTr="003B39BD">
        <w:trPr>
          <w:trHeight w:val="243"/>
          <w:tblHeader/>
        </w:trPr>
        <w:tc>
          <w:tcPr>
            <w:tcW w:w="2131" w:type="pct"/>
            <w:shd w:val="clear" w:color="auto" w:fill="BFB97F"/>
          </w:tcPr>
          <w:p w14:paraId="060A2FED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2869" w:type="pct"/>
            <w:shd w:val="clear" w:color="auto" w:fill="BFB97F"/>
          </w:tcPr>
          <w:p w14:paraId="4FDD4CBF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14:paraId="290557D2" w14:textId="77777777" w:rsidTr="003B39BD">
        <w:trPr>
          <w:trHeight w:val="993"/>
        </w:trPr>
        <w:tc>
          <w:tcPr>
            <w:tcW w:w="2131" w:type="pct"/>
          </w:tcPr>
          <w:p w14:paraId="6B49A01E" w14:textId="77777777" w:rsidR="00C8371D" w:rsidRPr="00C8371D" w:rsidRDefault="00C8371D" w:rsidP="00D55472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purpose, values, scope and direction of the </w:t>
            </w:r>
            <w:r w:rsidR="006E3CE1" w:rsidRPr="00C8371D">
              <w:rPr>
                <w:rFonts w:cs="Times New Roman"/>
                <w:sz w:val="20"/>
                <w:szCs w:val="20"/>
                <w:lang w:val="en-US"/>
              </w:rPr>
              <w:t>organisations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  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ouncil and ward/unit 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ocal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ouncils is clearly identified and regularly reviewed</w:t>
            </w:r>
          </w:p>
        </w:tc>
        <w:tc>
          <w:tcPr>
            <w:tcW w:w="2869" w:type="pct"/>
            <w:shd w:val="clear" w:color="auto" w:fill="E6E4CC"/>
          </w:tcPr>
          <w:p w14:paraId="02909E81" w14:textId="77777777" w:rsidR="00C8371D" w:rsidRPr="00C8371D" w:rsidRDefault="00D55472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There is a combined DHB and health u</w:t>
            </w:r>
            <w:r w:rsidR="00C8371D" w:rsidRPr="00C8371D">
              <w:rPr>
                <w:i/>
                <w:sz w:val="20"/>
                <w:szCs w:val="20"/>
                <w:lang w:val="en-US"/>
              </w:rPr>
              <w:t xml:space="preserve">nion partnership approach to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="00C8371D" w:rsidRPr="00C8371D">
              <w:rPr>
                <w:i/>
                <w:sz w:val="20"/>
                <w:szCs w:val="20"/>
                <w:lang w:val="en-US"/>
              </w:rPr>
              <w:t>rogramme implementation.</w:t>
            </w:r>
          </w:p>
          <w:p w14:paraId="011D7B3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are documented and agreed terms of reference that are reviewed annually. </w:t>
            </w:r>
          </w:p>
          <w:p w14:paraId="630D3B09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rogramme forms part of the </w:t>
            </w:r>
            <w:r w:rsidR="006E3CE1" w:rsidRPr="00C8371D">
              <w:rPr>
                <w:i/>
                <w:sz w:val="20"/>
                <w:szCs w:val="20"/>
                <w:lang w:val="en-US"/>
              </w:rPr>
              <w:t>organisations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documented quality improvement strategy.</w:t>
            </w:r>
          </w:p>
          <w:p w14:paraId="0D9EA661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ouncils’ activities are focused on both programme implementation and ongoing monitoring of care capacity demand management.</w:t>
            </w:r>
          </w:p>
          <w:p w14:paraId="1A617D01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Membership includes all agreed and required stakeholders.</w:t>
            </w:r>
          </w:p>
        </w:tc>
      </w:tr>
      <w:tr w:rsidR="00C8371D" w:rsidRPr="00C8371D" w14:paraId="16198D09" w14:textId="77777777" w:rsidTr="003B39BD">
        <w:trPr>
          <w:trHeight w:val="993"/>
        </w:trPr>
        <w:tc>
          <w:tcPr>
            <w:tcW w:w="2131" w:type="pct"/>
          </w:tcPr>
          <w:p w14:paraId="4D06DF91" w14:textId="77777777" w:rsidR="00C8371D" w:rsidRPr="00C8371D" w:rsidRDefault="00C8371D" w:rsidP="00C8371D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Permanent governance for CCDM is established for the organisation and for each ward/unit </w:t>
            </w:r>
          </w:p>
        </w:tc>
        <w:tc>
          <w:tcPr>
            <w:tcW w:w="2869" w:type="pct"/>
            <w:shd w:val="clear" w:color="auto" w:fill="E6E4CC"/>
          </w:tcPr>
          <w:p w14:paraId="1BBB9412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is a CCDM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ouncil for the organisation and </w:t>
            </w:r>
            <w:r w:rsidR="00D55472">
              <w:rPr>
                <w:i/>
                <w:sz w:val="20"/>
                <w:szCs w:val="20"/>
                <w:lang w:val="en-US"/>
              </w:rPr>
              <w:t>l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ocal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ouncils for each ward/unit. </w:t>
            </w:r>
          </w:p>
          <w:p w14:paraId="062C3A94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councils are led by suitably qualified and/or experienced persons with authority, accountability and responsibility for service provision. This may include a </w:t>
            </w:r>
            <w:r w:rsidR="00D55472">
              <w:rPr>
                <w:i/>
                <w:sz w:val="20"/>
                <w:szCs w:val="20"/>
                <w:lang w:val="en-US"/>
              </w:rPr>
              <w:t xml:space="preserve">DHB and health </w:t>
            </w:r>
            <w:r w:rsidRPr="00C8371D">
              <w:rPr>
                <w:i/>
                <w:sz w:val="20"/>
                <w:szCs w:val="20"/>
                <w:lang w:val="en-US"/>
              </w:rPr>
              <w:t>union co-lead.</w:t>
            </w:r>
          </w:p>
          <w:p w14:paraId="69CFF08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councils</w:t>
            </w:r>
            <w:r w:rsidR="00D55472">
              <w:rPr>
                <w:i/>
                <w:sz w:val="20"/>
                <w:szCs w:val="20"/>
                <w:lang w:val="en-US"/>
              </w:rPr>
              <w:t>’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meet according to their documented terms of reference.</w:t>
            </w:r>
          </w:p>
          <w:p w14:paraId="694BE7D9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All stakeholders demonstrate knowledge and understanding of the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>rogramme.</w:t>
            </w:r>
          </w:p>
          <w:p w14:paraId="200A6A7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evidence of regular meetings with documented actions and timelines.</w:t>
            </w:r>
          </w:p>
          <w:p w14:paraId="4AA42483" w14:textId="77777777" w:rsidR="00C8371D" w:rsidRPr="00C8371D" w:rsidRDefault="00C8371D" w:rsidP="00162B35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are formalised agreed CCDM </w:t>
            </w:r>
            <w:r w:rsidR="00162B35">
              <w:rPr>
                <w:i/>
                <w:sz w:val="20"/>
                <w:szCs w:val="20"/>
                <w:lang w:val="en-US"/>
              </w:rPr>
              <w:t>workp</w:t>
            </w:r>
            <w:r w:rsidRPr="00C8371D">
              <w:rPr>
                <w:i/>
                <w:sz w:val="20"/>
                <w:szCs w:val="20"/>
                <w:lang w:val="en-US"/>
              </w:rPr>
              <w:t>lans which are reviewed at each meeting.</w:t>
            </w:r>
          </w:p>
        </w:tc>
      </w:tr>
      <w:tr w:rsidR="00C8371D" w:rsidRPr="00C8371D" w14:paraId="541140D1" w14:textId="77777777" w:rsidTr="003B39BD">
        <w:trPr>
          <w:trHeight w:val="607"/>
        </w:trPr>
        <w:tc>
          <w:tcPr>
            <w:tcW w:w="2131" w:type="pct"/>
          </w:tcPr>
          <w:p w14:paraId="6D4444C5" w14:textId="77777777" w:rsidR="00C8371D" w:rsidRPr="00C8371D" w:rsidRDefault="00C8371D" w:rsidP="00C8371D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Permanent governance for CCDM is effective and operational for </w:t>
            </w:r>
          </w:p>
          <w:p w14:paraId="6F0F23BD" w14:textId="77777777" w:rsidR="00C8371D" w:rsidRPr="00C8371D" w:rsidRDefault="00C8371D" w:rsidP="00C8371D">
            <w:pPr>
              <w:numPr>
                <w:ilvl w:val="1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 and</w:t>
            </w:r>
          </w:p>
          <w:p w14:paraId="32DAF256" w14:textId="77777777" w:rsidR="00C8371D" w:rsidRPr="00C8371D" w:rsidRDefault="00C8371D" w:rsidP="00D55472">
            <w:pPr>
              <w:numPr>
                <w:ilvl w:val="1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Local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ouncils</w:t>
            </w:r>
          </w:p>
        </w:tc>
        <w:tc>
          <w:tcPr>
            <w:tcW w:w="2869" w:type="pct"/>
            <w:shd w:val="clear" w:color="auto" w:fill="E6E4CC"/>
          </w:tcPr>
          <w:p w14:paraId="148F9DA5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ouncils</w:t>
            </w:r>
            <w:r w:rsidR="00D55472">
              <w:rPr>
                <w:i/>
                <w:sz w:val="20"/>
                <w:szCs w:val="20"/>
                <w:lang w:val="en-US"/>
              </w:rPr>
              <w:t>’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meet according to frequency stated in their documented terms of reference.</w:t>
            </w:r>
          </w:p>
          <w:p w14:paraId="649F729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Minutes show 80% attendance of all listed parties.</w:t>
            </w:r>
          </w:p>
          <w:p w14:paraId="53FC1F2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Both DHB and </w:t>
            </w:r>
            <w:r w:rsidR="00D55472">
              <w:rPr>
                <w:i/>
                <w:sz w:val="20"/>
                <w:szCs w:val="20"/>
                <w:lang w:val="en-US"/>
              </w:rPr>
              <w:t xml:space="preserve">health </w:t>
            </w:r>
            <w:r w:rsidRPr="00C8371D">
              <w:rPr>
                <w:i/>
                <w:sz w:val="20"/>
                <w:szCs w:val="20"/>
                <w:lang w:val="en-US"/>
              </w:rPr>
              <w:t>union partners actively lead programme implementation.</w:t>
            </w:r>
          </w:p>
          <w:p w14:paraId="0A436D77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Councils</w:t>
            </w:r>
            <w:r w:rsidR="00D55472">
              <w:rPr>
                <w:i/>
                <w:sz w:val="20"/>
                <w:szCs w:val="20"/>
                <w:lang w:val="en-US"/>
              </w:rPr>
              <w:t>’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at all levels of the organisation report from </w:t>
            </w:r>
            <w:r w:rsidR="00162B35">
              <w:rPr>
                <w:i/>
                <w:sz w:val="20"/>
                <w:szCs w:val="20"/>
                <w:lang w:val="en-US"/>
              </w:rPr>
              <w:t>the f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162B35">
              <w:rPr>
                <w:i/>
                <w:sz w:val="20"/>
                <w:szCs w:val="20"/>
                <w:lang w:val="en-US"/>
              </w:rPr>
              <w:t>the board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against agreed CCDM </w:t>
            </w:r>
            <w:r w:rsidR="00162B35">
              <w:rPr>
                <w:i/>
                <w:sz w:val="20"/>
                <w:szCs w:val="20"/>
                <w:lang w:val="en-US"/>
              </w:rPr>
              <w:t>workp</w:t>
            </w:r>
            <w:r w:rsidRPr="00C8371D">
              <w:rPr>
                <w:i/>
                <w:sz w:val="20"/>
                <w:szCs w:val="20"/>
                <w:lang w:val="en-US"/>
              </w:rPr>
              <w:t>lans.</w:t>
            </w:r>
          </w:p>
          <w:p w14:paraId="57CB2959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organisation CCDM council regularly communicates with all stakeholders and levels of the organisation. </w:t>
            </w:r>
          </w:p>
          <w:p w14:paraId="27FE213C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lastRenderedPageBreak/>
              <w:t>Meeting minutes include evidence of regular DHB</w:t>
            </w:r>
            <w:r w:rsidR="00D55472">
              <w:rPr>
                <w:i/>
                <w:sz w:val="20"/>
                <w:szCs w:val="20"/>
                <w:lang w:val="en-US"/>
              </w:rPr>
              <w:t xml:space="preserve"> and health u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nion partnership review. </w:t>
            </w:r>
          </w:p>
          <w:p w14:paraId="5B4DD5D5" w14:textId="77777777" w:rsidR="00C8371D" w:rsidRPr="00C8371D" w:rsidRDefault="00C8371D" w:rsidP="00F54F68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>rogramme implementation is progressing according to agreed timelines.</w:t>
            </w:r>
          </w:p>
        </w:tc>
      </w:tr>
      <w:tr w:rsidR="00C8371D" w:rsidRPr="00C8371D" w14:paraId="0DA421C4" w14:textId="77777777" w:rsidTr="003B39BD">
        <w:trPr>
          <w:trHeight w:val="721"/>
        </w:trPr>
        <w:tc>
          <w:tcPr>
            <w:tcW w:w="2131" w:type="pct"/>
          </w:tcPr>
          <w:p w14:paraId="34F0761B" w14:textId="77777777" w:rsidR="00C8371D" w:rsidRPr="00C8371D" w:rsidRDefault="00C8371D" w:rsidP="00D55472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The 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ouncil and ward/unit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ocal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ouncils establish, monitor and act on CCDM data for continuous quality improvement.</w:t>
            </w:r>
          </w:p>
        </w:tc>
        <w:tc>
          <w:tcPr>
            <w:tcW w:w="2869" w:type="pct"/>
            <w:shd w:val="clear" w:color="auto" w:fill="E6E4CC"/>
          </w:tcPr>
          <w:p w14:paraId="07EFBE0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i/>
                <w:sz w:val="20"/>
                <w:szCs w:val="20"/>
                <w:lang w:val="en-US"/>
              </w:rPr>
              <w:t>et is used to evaluate the effectiveness of care capacity demand management over time.</w:t>
            </w:r>
          </w:p>
          <w:p w14:paraId="1359F2A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co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re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i/>
                <w:sz w:val="20"/>
                <w:szCs w:val="20"/>
                <w:lang w:val="en-US"/>
              </w:rPr>
              <w:t>et is reviewed at each council meeting at all levels of the organisation.</w:t>
            </w:r>
          </w:p>
          <w:p w14:paraId="7CBFB26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et results are used to inform the annual CCDM </w:t>
            </w:r>
            <w:r w:rsidR="00162B35">
              <w:rPr>
                <w:i/>
                <w:sz w:val="20"/>
                <w:szCs w:val="20"/>
                <w:lang w:val="en-US"/>
              </w:rPr>
              <w:t>workplan</w:t>
            </w:r>
            <w:r w:rsidRPr="00C8371D">
              <w:rPr>
                <w:i/>
                <w:sz w:val="20"/>
                <w:szCs w:val="20"/>
                <w:lang w:val="en-US"/>
              </w:rPr>
              <w:t>s.</w:t>
            </w:r>
          </w:p>
          <w:p w14:paraId="612C3EA2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are regular reviews of variance response management including reported staffing shortfall events.</w:t>
            </w:r>
          </w:p>
          <w:p w14:paraId="796BBA9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evidence of a bipartite approach to issue resolution.</w:t>
            </w:r>
          </w:p>
          <w:p w14:paraId="34E34393" w14:textId="77777777" w:rsidR="00C8371D" w:rsidRPr="00C8371D" w:rsidRDefault="00C8371D" w:rsidP="00D55472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CCDM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 takes action on issues and escalates to the Board where appropriate.</w:t>
            </w:r>
          </w:p>
        </w:tc>
      </w:tr>
    </w:tbl>
    <w:p w14:paraId="6CB01AFE" w14:textId="77777777" w:rsidR="00C8371D" w:rsidRPr="00C8371D" w:rsidRDefault="00C8371D" w:rsidP="00C8371D">
      <w:pPr>
        <w:jc w:val="left"/>
        <w:rPr>
          <w:lang w:val="en-US"/>
        </w:rPr>
      </w:pPr>
    </w:p>
    <w:p w14:paraId="3B08645B" w14:textId="77777777" w:rsidR="00C8371D" w:rsidRPr="00C8371D" w:rsidRDefault="00C8371D" w:rsidP="00C8371D">
      <w:pPr>
        <w:jc w:val="left"/>
        <w:rPr>
          <w:lang w:val="en-US"/>
        </w:rPr>
      </w:pPr>
    </w:p>
    <w:p w14:paraId="4BFEC80E" w14:textId="77777777" w:rsidR="00C8371D" w:rsidRPr="00C8371D" w:rsidRDefault="00C8371D" w:rsidP="00C8371D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  <w:lang w:val="en-US"/>
        </w:rPr>
      </w:pPr>
      <w:r w:rsidRPr="00C8371D">
        <w:rPr>
          <w:lang w:val="en-US"/>
        </w:rPr>
        <w:br w:type="page"/>
      </w:r>
    </w:p>
    <w:p w14:paraId="084DA87E" w14:textId="77777777"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2.0 – Validated </w:t>
      </w:r>
      <w:r w:rsidR="00F54F68">
        <w:rPr>
          <w:rFonts w:eastAsiaTheme="majorEastAsia" w:cs="Calibri"/>
          <w:bCs/>
          <w:color w:val="A79F53"/>
          <w:sz w:val="40"/>
          <w:szCs w:val="32"/>
          <w:lang w:val="en-US"/>
        </w:rPr>
        <w:t>p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atient </w:t>
      </w:r>
      <w:r w:rsidR="00F54F68">
        <w:rPr>
          <w:rFonts w:eastAsiaTheme="majorEastAsia" w:cs="Calibri"/>
          <w:bCs/>
          <w:color w:val="A79F53"/>
          <w:sz w:val="40"/>
          <w:szCs w:val="32"/>
          <w:lang w:val="en-US"/>
        </w:rPr>
        <w:t>a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cuity </w:t>
      </w:r>
      <w:r w:rsidR="00F54F68">
        <w:rPr>
          <w:rFonts w:eastAsiaTheme="majorEastAsia" w:cs="Calibri"/>
          <w:bCs/>
          <w:color w:val="A79F53"/>
          <w:sz w:val="40"/>
          <w:szCs w:val="32"/>
          <w:lang w:val="en-US"/>
        </w:rPr>
        <w:t>t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>ool</w:t>
      </w:r>
    </w:p>
    <w:tbl>
      <w:tblPr>
        <w:tblStyle w:val="TableGrid"/>
        <w:tblW w:w="5000" w:type="pct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14:paraId="43061EEE" w14:textId="77777777" w:rsidTr="003B39BD">
        <w:tc>
          <w:tcPr>
            <w:tcW w:w="5000" w:type="pct"/>
            <w:shd w:val="clear" w:color="auto" w:fill="BFB97F"/>
          </w:tcPr>
          <w:p w14:paraId="2645905D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 xml:space="preserve">Standard 2.0 </w:t>
            </w:r>
          </w:p>
          <w:p w14:paraId="55C0082A" w14:textId="77777777" w:rsidR="00C8371D" w:rsidRPr="00C8371D" w:rsidRDefault="00C8371D" w:rsidP="00C8371D">
            <w:pPr>
              <w:jc w:val="left"/>
              <w:rPr>
                <w:lang w:val="en-US"/>
              </w:rPr>
            </w:pPr>
            <w:r w:rsidRPr="00C8371D">
              <w:rPr>
                <w:lang w:val="en-US"/>
              </w:rPr>
              <w:t>The validated patient acuity tool underpins care capacity demand management for service delivery.</w:t>
            </w:r>
          </w:p>
        </w:tc>
      </w:tr>
    </w:tbl>
    <w:p w14:paraId="5CDD6AF9" w14:textId="77777777"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0"/>
        <w:gridCol w:w="5170"/>
      </w:tblGrid>
      <w:tr w:rsidR="00C8371D" w:rsidRPr="00C8371D" w14:paraId="78B248ED" w14:textId="77777777" w:rsidTr="003B39BD">
        <w:trPr>
          <w:trHeight w:val="271"/>
          <w:tblHeader/>
        </w:trPr>
        <w:tc>
          <w:tcPr>
            <w:tcW w:w="2131" w:type="pct"/>
            <w:shd w:val="clear" w:color="auto" w:fill="BFB97F"/>
          </w:tcPr>
          <w:p w14:paraId="355DBC7B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2869" w:type="pct"/>
            <w:shd w:val="clear" w:color="auto" w:fill="BFB97F"/>
          </w:tcPr>
          <w:p w14:paraId="68149558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14:paraId="5F0E3355" w14:textId="77777777" w:rsidTr="003B39BD">
        <w:trPr>
          <w:trHeight w:val="1545"/>
        </w:trPr>
        <w:tc>
          <w:tcPr>
            <w:tcW w:w="2131" w:type="pct"/>
          </w:tcPr>
          <w:p w14:paraId="6AA4A4E1" w14:textId="77777777" w:rsidR="00C8371D" w:rsidRPr="00C8371D" w:rsidRDefault="00C8371D" w:rsidP="00F54F68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There is a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alidated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atient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cuity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ommittee that is effective and operational.</w:t>
            </w:r>
          </w:p>
        </w:tc>
        <w:tc>
          <w:tcPr>
            <w:tcW w:w="2869" w:type="pct"/>
            <w:shd w:val="clear" w:color="auto" w:fill="E6E4CC"/>
          </w:tcPr>
          <w:p w14:paraId="4956447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 meets according to its documented terms of reference.</w:t>
            </w:r>
          </w:p>
          <w:p w14:paraId="0D8CBB29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 has accountability, authority and responsibility for ensuring the vendor ‘gold standards’ are met.</w:t>
            </w:r>
          </w:p>
          <w:p w14:paraId="6AF4BD07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Meeting minutes include evidence of regular review of data integrity and accuracy.</w:t>
            </w:r>
          </w:p>
          <w:p w14:paraId="4A04AB0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Minutes show 80% attendance of listed parties.</w:t>
            </w:r>
          </w:p>
          <w:p w14:paraId="3022248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is a formalised and agreed annual </w:t>
            </w:r>
            <w:r w:rsidR="00162B35">
              <w:rPr>
                <w:i/>
                <w:sz w:val="20"/>
                <w:szCs w:val="20"/>
                <w:lang w:val="en-US"/>
              </w:rPr>
              <w:t>workp</w:t>
            </w:r>
            <w:r w:rsidRPr="00C8371D">
              <w:rPr>
                <w:i/>
                <w:sz w:val="20"/>
                <w:szCs w:val="20"/>
                <w:lang w:val="en-US"/>
              </w:rPr>
              <w:t>lan reviewed at each meeting.</w:t>
            </w:r>
          </w:p>
          <w:p w14:paraId="28E11C7A" w14:textId="77777777" w:rsidR="00C8371D" w:rsidRPr="00C8371D" w:rsidRDefault="00C8371D" w:rsidP="00F54F68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Escalation of issues from 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ommittee to the CCDM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 occurs when needed.</w:t>
            </w:r>
          </w:p>
        </w:tc>
      </w:tr>
      <w:tr w:rsidR="00C8371D" w:rsidRPr="00C8371D" w14:paraId="6695D753" w14:textId="77777777" w:rsidTr="003B39BD">
        <w:trPr>
          <w:trHeight w:val="1106"/>
        </w:trPr>
        <w:tc>
          <w:tcPr>
            <w:tcW w:w="2131" w:type="pct"/>
          </w:tcPr>
          <w:p w14:paraId="3ED43ADE" w14:textId="77777777"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is dedicated coordinator FTE for managing the validated patient acuity system.</w:t>
            </w:r>
          </w:p>
        </w:tc>
        <w:tc>
          <w:tcPr>
            <w:tcW w:w="2869" w:type="pct"/>
            <w:shd w:val="clear" w:color="auto" w:fill="E6E4CC"/>
          </w:tcPr>
          <w:p w14:paraId="6EE31B35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coordinator is suitably qualified and knowledgeable about the validated patient acuity system use and functionality.</w:t>
            </w:r>
          </w:p>
          <w:p w14:paraId="1997A1D0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dedicated coordinator FTE is relative to the organisation’s size and sufficient to be effective in the role.</w:t>
            </w:r>
          </w:p>
          <w:p w14:paraId="69276F3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Regular quality audits are undertaken and reported to 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ommittee.</w:t>
            </w:r>
          </w:p>
          <w:p w14:paraId="28E29C3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Staff training and education is scheduled, delivered and evaluated.</w:t>
            </w:r>
          </w:p>
          <w:p w14:paraId="188F16B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maintenance occurs as required to meet the business needs.</w:t>
            </w:r>
          </w:p>
          <w:p w14:paraId="44680BB4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upgrades are planned and coordinated effectively.</w:t>
            </w:r>
          </w:p>
        </w:tc>
      </w:tr>
      <w:tr w:rsidR="00C8371D" w:rsidRPr="00C8371D" w14:paraId="596E8A82" w14:textId="77777777" w:rsidTr="003B39BD">
        <w:trPr>
          <w:trHeight w:val="545"/>
        </w:trPr>
        <w:tc>
          <w:tcPr>
            <w:tcW w:w="2131" w:type="pct"/>
          </w:tcPr>
          <w:p w14:paraId="1D726A50" w14:textId="77777777"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 patient acuity system is supported and prioritised as a critical ‘service delivery’ IT system.</w:t>
            </w:r>
          </w:p>
        </w:tc>
        <w:tc>
          <w:tcPr>
            <w:tcW w:w="2869" w:type="pct"/>
            <w:shd w:val="clear" w:color="auto" w:fill="E6E4CC"/>
          </w:tcPr>
          <w:p w14:paraId="49654CC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upgrades are scheduled and resourced.</w:t>
            </w:r>
          </w:p>
          <w:p w14:paraId="4E3EBC8A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upgrades are installed within 3 months of release from the vendor.</w:t>
            </w:r>
          </w:p>
          <w:p w14:paraId="57D3E2F5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system effectively interfaces with other DHB IT systems e.g. roster, patient management system.</w:t>
            </w:r>
          </w:p>
          <w:p w14:paraId="76B6AF4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Electronic display of patient acuity data is supported by IT expertise.</w:t>
            </w:r>
          </w:p>
        </w:tc>
      </w:tr>
      <w:tr w:rsidR="00C8371D" w:rsidRPr="00C8371D" w14:paraId="6D89FF3D" w14:textId="77777777" w:rsidTr="003B39BD">
        <w:trPr>
          <w:trHeight w:val="1080"/>
        </w:trPr>
        <w:tc>
          <w:tcPr>
            <w:tcW w:w="2131" w:type="pct"/>
          </w:tcPr>
          <w:p w14:paraId="00C49019" w14:textId="77777777"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are processes in place to ensure the validated patient acuity system is used accurately and consistently.</w:t>
            </w:r>
          </w:p>
        </w:tc>
        <w:tc>
          <w:tcPr>
            <w:tcW w:w="2869" w:type="pct"/>
            <w:shd w:val="clear" w:color="auto" w:fill="E6E4CC"/>
          </w:tcPr>
          <w:p w14:paraId="0FD8ADA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Assessment against the vendor standards occurs annually by 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ommittee and results are reported to the </w:t>
            </w:r>
            <w:r w:rsidR="00D55472">
              <w:rPr>
                <w:i/>
                <w:sz w:val="20"/>
                <w:szCs w:val="20"/>
                <w:lang w:val="en-US"/>
              </w:rPr>
              <w:t>CCDM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council.</w:t>
            </w:r>
          </w:p>
          <w:p w14:paraId="068ABDB5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100% attainment of the vendor standards for the components of the validated acuity system in use.</w:t>
            </w:r>
          </w:p>
          <w:p w14:paraId="139C8629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All staff receive training at induction and updates as required.</w:t>
            </w:r>
          </w:p>
          <w:p w14:paraId="76D393F7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Inter-rater reliability is tested at least annually for all staff using the system.</w:t>
            </w:r>
          </w:p>
          <w:p w14:paraId="2DE074B6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HPPD by patient type/category is checked 6-12 monthly against benchmarks.</w:t>
            </w:r>
          </w:p>
          <w:p w14:paraId="16EA43A9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lastRenderedPageBreak/>
              <w:t>The worked roster is accurately recorded in the system.</w:t>
            </w:r>
          </w:p>
          <w:p w14:paraId="34326032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Line managers monitor data accuracy; daily, weekly and monthly. </w:t>
            </w:r>
          </w:p>
          <w:p w14:paraId="0BA121A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Line managers’ report on patient acuity data monthly.</w:t>
            </w:r>
          </w:p>
          <w:p w14:paraId="3F95B693" w14:textId="77777777" w:rsidR="00C8371D" w:rsidRPr="00C8371D" w:rsidRDefault="00C8371D" w:rsidP="00F54F68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Results of audits are reported at each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 meeting.</w:t>
            </w:r>
          </w:p>
        </w:tc>
      </w:tr>
      <w:tr w:rsidR="00C8371D" w:rsidRPr="00C8371D" w14:paraId="46FC7619" w14:textId="77777777" w:rsidTr="003B39BD">
        <w:trPr>
          <w:trHeight w:val="1080"/>
        </w:trPr>
        <w:tc>
          <w:tcPr>
            <w:tcW w:w="2131" w:type="pct"/>
          </w:tcPr>
          <w:p w14:paraId="6211BF32" w14:textId="77777777" w:rsidR="00C8371D" w:rsidRPr="00C8371D" w:rsidRDefault="00C8371D" w:rsidP="00F54F68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Business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ules are clearly defined and in use to ensure consistent use of the system.</w:t>
            </w:r>
          </w:p>
        </w:tc>
        <w:tc>
          <w:tcPr>
            <w:tcW w:w="2869" w:type="pct"/>
            <w:shd w:val="clear" w:color="auto" w:fill="E6E4CC"/>
          </w:tcPr>
          <w:p w14:paraId="5DE0BAB4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are documented and agreed business rules that are reviewed annually.</w:t>
            </w:r>
          </w:p>
          <w:p w14:paraId="1167678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evidence that the business rules are applied in practice.</w:t>
            </w:r>
          </w:p>
        </w:tc>
      </w:tr>
      <w:tr w:rsidR="00C8371D" w:rsidRPr="00C8371D" w14:paraId="64561FCB" w14:textId="77777777" w:rsidTr="003B39BD">
        <w:trPr>
          <w:trHeight w:val="1080"/>
        </w:trPr>
        <w:tc>
          <w:tcPr>
            <w:tcW w:w="2131" w:type="pct"/>
          </w:tcPr>
          <w:p w14:paraId="5E4B69CF" w14:textId="77777777"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Validated patient acuity data is utilised in daily operational and annual planning activities.</w:t>
            </w:r>
          </w:p>
        </w:tc>
        <w:tc>
          <w:tcPr>
            <w:tcW w:w="2869" w:type="pct"/>
            <w:shd w:val="clear" w:color="auto" w:fill="E6E4CC"/>
          </w:tcPr>
          <w:p w14:paraId="0E27040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Acuit</w:t>
            </w:r>
            <w:r w:rsidR="00C70E88">
              <w:rPr>
                <w:i/>
                <w:sz w:val="20"/>
                <w:szCs w:val="20"/>
                <w:lang w:val="en-US"/>
              </w:rPr>
              <w:t>y measures are included in the core 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i/>
                <w:sz w:val="20"/>
                <w:szCs w:val="20"/>
                <w:lang w:val="en-US"/>
              </w:rPr>
              <w:t>set and reported from the f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C70E88">
              <w:rPr>
                <w:i/>
                <w:sz w:val="20"/>
                <w:szCs w:val="20"/>
                <w:lang w:val="en-US"/>
              </w:rPr>
              <w:t>the B</w:t>
            </w:r>
            <w:r w:rsidRPr="00C8371D">
              <w:rPr>
                <w:i/>
                <w:sz w:val="20"/>
                <w:szCs w:val="20"/>
                <w:lang w:val="en-US"/>
              </w:rPr>
              <w:t>oard.</w:t>
            </w:r>
          </w:p>
          <w:p w14:paraId="09D2C54F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Validated patient acuity forms the basis of the daily operations meeting and variance response management.</w:t>
            </w:r>
          </w:p>
          <w:p w14:paraId="75E81AB9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Validated patient acuity data is used for forecasting and the staffing methodology.</w:t>
            </w:r>
          </w:p>
        </w:tc>
      </w:tr>
    </w:tbl>
    <w:p w14:paraId="570EA0DC" w14:textId="77777777" w:rsidR="00C8371D" w:rsidRPr="00C8371D" w:rsidRDefault="00C8371D" w:rsidP="00C8371D">
      <w:pPr>
        <w:jc w:val="left"/>
        <w:rPr>
          <w:lang w:val="en-US"/>
        </w:rPr>
      </w:pPr>
    </w:p>
    <w:p w14:paraId="673E0A43" w14:textId="77777777" w:rsidR="00C8371D" w:rsidRPr="00C8371D" w:rsidRDefault="00C8371D" w:rsidP="00C8371D">
      <w:pPr>
        <w:jc w:val="left"/>
        <w:rPr>
          <w:noProof/>
          <w:lang w:eastAsia="en-NZ"/>
        </w:rPr>
      </w:pPr>
    </w:p>
    <w:p w14:paraId="521C8D39" w14:textId="77777777" w:rsidR="00C8371D" w:rsidRPr="00C8371D" w:rsidRDefault="00C8371D" w:rsidP="00C8371D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  <w:lang w:val="en-US"/>
        </w:rPr>
      </w:pPr>
      <w:r w:rsidRPr="00C8371D">
        <w:rPr>
          <w:lang w:val="en-US"/>
        </w:rPr>
        <w:br w:type="page"/>
      </w:r>
    </w:p>
    <w:p w14:paraId="2C62983A" w14:textId="77777777"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3 – Core </w:t>
      </w:r>
      <w:r w:rsidR="00C70E88">
        <w:rPr>
          <w:rFonts w:eastAsiaTheme="majorEastAsia" w:cs="Calibri"/>
          <w:bCs/>
          <w:color w:val="A79F53"/>
          <w:sz w:val="40"/>
          <w:szCs w:val="32"/>
          <w:lang w:val="en-US"/>
        </w:rPr>
        <w:t>d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ata </w:t>
      </w:r>
      <w:r w:rsidR="00C70E88">
        <w:rPr>
          <w:rFonts w:eastAsiaTheme="majorEastAsia" w:cs="Calibri"/>
          <w:bCs/>
          <w:color w:val="A79F53"/>
          <w:sz w:val="40"/>
          <w:szCs w:val="32"/>
          <w:lang w:val="en-US"/>
        </w:rPr>
        <w:t>s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et 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14:paraId="4B1E86CC" w14:textId="77777777" w:rsidTr="003B39BD">
        <w:trPr>
          <w:tblHeader/>
        </w:trPr>
        <w:tc>
          <w:tcPr>
            <w:tcW w:w="14174" w:type="dxa"/>
            <w:shd w:val="clear" w:color="auto" w:fill="BFB97F"/>
          </w:tcPr>
          <w:p w14:paraId="5D76BEB6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Standard 3.0</w:t>
            </w:r>
          </w:p>
          <w:p w14:paraId="2F7F3D8F" w14:textId="77777777" w:rsidR="00C8371D" w:rsidRPr="00C8371D" w:rsidRDefault="00C8371D" w:rsidP="00C8371D">
            <w:pPr>
              <w:jc w:val="left"/>
              <w:rPr>
                <w:lang w:val="en-US"/>
              </w:rPr>
            </w:pPr>
            <w:r w:rsidRPr="00C8371D">
              <w:rPr>
                <w:lang w:val="en-US"/>
              </w:rPr>
              <w:t>The organisation uses a balanced set of CCDM measures (</w:t>
            </w:r>
            <w:r w:rsidR="00C70E88">
              <w:rPr>
                <w:lang w:val="en-US"/>
              </w:rPr>
              <w:t>c</w:t>
            </w:r>
            <w:r w:rsidRPr="00C8371D">
              <w:rPr>
                <w:lang w:val="en-US"/>
              </w:rPr>
              <w:t xml:space="preserve">ore </w:t>
            </w:r>
            <w:r w:rsidR="00C70E88">
              <w:rPr>
                <w:lang w:val="en-US"/>
              </w:rPr>
              <w:t>d</w:t>
            </w:r>
            <w:r w:rsidRPr="00C8371D">
              <w:rPr>
                <w:lang w:val="en-US"/>
              </w:rPr>
              <w:t xml:space="preserve">ata </w:t>
            </w:r>
            <w:r w:rsidR="00C70E88">
              <w:rPr>
                <w:lang w:val="en-US"/>
              </w:rPr>
              <w:t>s</w:t>
            </w:r>
            <w:r w:rsidRPr="00C8371D">
              <w:rPr>
                <w:lang w:val="en-US"/>
              </w:rPr>
              <w:t>et) to evaluate the effectiveness of care capacity and demand management overtime and to make improvements.</w:t>
            </w:r>
          </w:p>
          <w:p w14:paraId="3F6970F0" w14:textId="77777777" w:rsidR="00C8371D" w:rsidRPr="00C8371D" w:rsidRDefault="00C8371D" w:rsidP="00C8371D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D261141" w14:textId="77777777"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4"/>
        <w:gridCol w:w="5166"/>
      </w:tblGrid>
      <w:tr w:rsidR="00C8371D" w:rsidRPr="00C8371D" w14:paraId="04EBFD92" w14:textId="77777777" w:rsidTr="003B39BD">
        <w:tc>
          <w:tcPr>
            <w:tcW w:w="3936" w:type="dxa"/>
            <w:shd w:val="clear" w:color="auto" w:fill="BFB97F"/>
          </w:tcPr>
          <w:p w14:paraId="6870DFF3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880" w:hanging="288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300" w:type="dxa"/>
            <w:shd w:val="clear" w:color="auto" w:fill="BFB97F"/>
          </w:tcPr>
          <w:p w14:paraId="4D4C5880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14:paraId="52A57C49" w14:textId="77777777" w:rsidTr="003B39BD">
        <w:tc>
          <w:tcPr>
            <w:tcW w:w="3936" w:type="dxa"/>
          </w:tcPr>
          <w:p w14:paraId="6C6B800F" w14:textId="77777777" w:rsidR="00C8371D" w:rsidRPr="00C8371D" w:rsidRDefault="00C8371D" w:rsidP="00C70E88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CCDM 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ouncil has the authority, accountability and responsibility for setting, implementing and monitoring the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et.</w:t>
            </w:r>
          </w:p>
        </w:tc>
        <w:tc>
          <w:tcPr>
            <w:tcW w:w="5300" w:type="dxa"/>
            <w:shd w:val="clear" w:color="auto" w:fill="E6E4CC"/>
          </w:tcPr>
          <w:p w14:paraId="731CBE3A" w14:textId="77777777"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DHB has an agreed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c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ore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d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s</w:t>
            </w:r>
            <w:r w:rsidRPr="00C70E88">
              <w:rPr>
                <w:i/>
                <w:sz w:val="20"/>
                <w:szCs w:val="20"/>
                <w:lang w:val="en-US"/>
              </w:rPr>
              <w:t>et.</w:t>
            </w:r>
          </w:p>
          <w:p w14:paraId="30BA9DCC" w14:textId="77777777"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Policies and procedures define the measures, tolerances and describe the process for reporting. </w:t>
            </w:r>
          </w:p>
          <w:p w14:paraId="02447627" w14:textId="77777777"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is centrally collected, collated and reviewed at each council meeting. </w:t>
            </w:r>
          </w:p>
          <w:p w14:paraId="17755DE2" w14:textId="77777777"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E88">
              <w:rPr>
                <w:i/>
                <w:sz w:val="20"/>
                <w:szCs w:val="20"/>
                <w:lang w:val="en-US"/>
              </w:rPr>
              <w:t>is aligned to the DHB strategic goals.</w:t>
            </w:r>
          </w:p>
          <w:p w14:paraId="0C9F64EC" w14:textId="77777777"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Line managers from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the f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the Board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 have accountability for the measures in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59EF769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E88">
              <w:rPr>
                <w:i/>
                <w:sz w:val="20"/>
                <w:szCs w:val="20"/>
                <w:lang w:val="en-US"/>
              </w:rPr>
              <w:t>informs decision-making and actions taken at all levels of the organisation.</w:t>
            </w:r>
          </w:p>
        </w:tc>
      </w:tr>
      <w:tr w:rsidR="00C8371D" w:rsidRPr="00C8371D" w14:paraId="484B73C8" w14:textId="77777777" w:rsidTr="003B39BD">
        <w:tc>
          <w:tcPr>
            <w:tcW w:w="3936" w:type="dxa"/>
          </w:tcPr>
          <w:p w14:paraId="319DD8E8" w14:textId="77777777" w:rsidR="00C8371D" w:rsidRPr="00C8371D" w:rsidRDefault="00C8371D" w:rsidP="004579EA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r w:rsidR="004579EA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4579EA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4579EA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et is used to evaluate the effectiveness of care capacity demand management in the DHB and make improvements.</w:t>
            </w:r>
          </w:p>
        </w:tc>
        <w:tc>
          <w:tcPr>
            <w:tcW w:w="5300" w:type="dxa"/>
            <w:shd w:val="clear" w:color="auto" w:fill="E6E4CC"/>
          </w:tcPr>
          <w:p w14:paraId="0F9714B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Pr="00C70E88">
              <w:rPr>
                <w:sz w:val="20"/>
                <w:szCs w:val="20"/>
                <w:lang w:val="en-US"/>
              </w:rPr>
              <w:t xml:space="preserve"> includes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measures from all three sides of the CCDM Programme triangle:</w:t>
            </w:r>
          </w:p>
          <w:p w14:paraId="3201D764" w14:textId="77777777" w:rsidR="00C8371D" w:rsidRPr="00C8371D" w:rsidRDefault="00C8371D" w:rsidP="00C8371D">
            <w:pPr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Quality patient care</w:t>
            </w:r>
          </w:p>
          <w:p w14:paraId="0BB0F24B" w14:textId="77777777" w:rsidR="00C8371D" w:rsidRPr="00C8371D" w:rsidRDefault="00C8371D" w:rsidP="00C8371D">
            <w:pPr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Quality work environment</w:t>
            </w:r>
          </w:p>
          <w:p w14:paraId="1E4BEE5B" w14:textId="77777777" w:rsidR="00C8371D" w:rsidRPr="00C8371D" w:rsidRDefault="00C8371D" w:rsidP="00C8371D">
            <w:pPr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Best use of health resources</w:t>
            </w:r>
          </w:p>
          <w:p w14:paraId="6203DAF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includes all of the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>rogramme measures.</w:t>
            </w:r>
          </w:p>
          <w:p w14:paraId="48F53C7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Measures are trended over time and show improvement. </w:t>
            </w:r>
          </w:p>
          <w:p w14:paraId="031E1E5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Control charts are used to identify special cause variation.</w:t>
            </w:r>
          </w:p>
          <w:p w14:paraId="357EB969" w14:textId="77777777" w:rsidR="00C70E88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are appropriate resources to support the collation, analysis and presentation of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</w:p>
          <w:p w14:paraId="599BC7C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Clinicians and managers work together to identify actions for improvement.</w:t>
            </w:r>
          </w:p>
        </w:tc>
      </w:tr>
      <w:tr w:rsidR="00C8371D" w:rsidRPr="00C8371D" w14:paraId="214F96FA" w14:textId="77777777" w:rsidTr="003B39BD">
        <w:tc>
          <w:tcPr>
            <w:tcW w:w="3936" w:type="dxa"/>
          </w:tcPr>
          <w:p w14:paraId="11A5A7BC" w14:textId="77777777" w:rsidR="00C8371D" w:rsidRPr="00C8371D" w:rsidRDefault="00C8371D" w:rsidP="00C70E88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et is monitored, reported and actioned at ward/unit, directorate and hospital wide level. </w:t>
            </w:r>
          </w:p>
        </w:tc>
        <w:tc>
          <w:tcPr>
            <w:tcW w:w="5300" w:type="dxa"/>
            <w:shd w:val="clear" w:color="auto" w:fill="E6E4CC"/>
          </w:tcPr>
          <w:p w14:paraId="1B20963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Staff at all levels of the organisation can identify CCDM measures and how they are performing.</w:t>
            </w:r>
          </w:p>
          <w:p w14:paraId="4C306BD0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Measures are reported monthly from the </w:t>
            </w:r>
            <w:r w:rsidR="00F54F68">
              <w:rPr>
                <w:i/>
                <w:sz w:val="20"/>
                <w:szCs w:val="20"/>
                <w:lang w:val="en-US"/>
              </w:rPr>
              <w:t>floor to the Board</w:t>
            </w:r>
            <w:r w:rsidRPr="00C8371D">
              <w:rPr>
                <w:i/>
                <w:sz w:val="20"/>
                <w:szCs w:val="20"/>
                <w:lang w:val="en-US"/>
              </w:rPr>
              <w:t>.</w:t>
            </w:r>
          </w:p>
          <w:p w14:paraId="78A4F99A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CCDM measures are on the ward/unit staff meeting agenda.</w:t>
            </w:r>
          </w:p>
          <w:p w14:paraId="6C08907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Budget holders discuss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>as part of regular monthly meetings.</w:t>
            </w:r>
          </w:p>
          <w:p w14:paraId="1F9BFBE1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is discussed at every council meeting. </w:t>
            </w:r>
          </w:p>
          <w:p w14:paraId="3E1AB2F1" w14:textId="77777777" w:rsidR="00C8371D" w:rsidRPr="00C8371D" w:rsidRDefault="00C8371D" w:rsidP="00F54F68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Minutes </w:t>
            </w:r>
            <w:r w:rsidR="00F54F68">
              <w:rPr>
                <w:i/>
                <w:sz w:val="20"/>
                <w:szCs w:val="20"/>
                <w:lang w:val="en-US"/>
              </w:rPr>
              <w:t xml:space="preserve">reflect </w:t>
            </w:r>
            <w:r w:rsidRPr="00C8371D">
              <w:rPr>
                <w:i/>
                <w:sz w:val="20"/>
                <w:szCs w:val="20"/>
                <w:lang w:val="en-US"/>
              </w:rPr>
              <w:t>actions and timelines.</w:t>
            </w:r>
          </w:p>
        </w:tc>
      </w:tr>
      <w:tr w:rsidR="00C8371D" w:rsidRPr="00C8371D" w14:paraId="750B7A96" w14:textId="77777777" w:rsidTr="003B39BD">
        <w:tc>
          <w:tcPr>
            <w:tcW w:w="3936" w:type="dxa"/>
          </w:tcPr>
          <w:p w14:paraId="055FBCFB" w14:textId="77777777" w:rsidR="00C8371D" w:rsidRPr="00C8371D" w:rsidRDefault="00C8371D" w:rsidP="00C70E88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organisation annually reviews the relevance, frequency and effectiveness of the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et. Reporting on progress with quality improvement.</w:t>
            </w:r>
          </w:p>
        </w:tc>
        <w:tc>
          <w:tcPr>
            <w:tcW w:w="5300" w:type="dxa"/>
            <w:shd w:val="clear" w:color="auto" w:fill="E6E4CC"/>
          </w:tcPr>
          <w:p w14:paraId="44E19996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Each measure in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>is revised annually for currency and relevance.</w:t>
            </w:r>
          </w:p>
          <w:p w14:paraId="1DCDF65F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Reviews are documented and communicated from </w:t>
            </w:r>
            <w:r w:rsidR="00C70E88">
              <w:rPr>
                <w:i/>
                <w:sz w:val="20"/>
                <w:szCs w:val="20"/>
                <w:lang w:val="en-US"/>
              </w:rPr>
              <w:t>the f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C8371D">
              <w:rPr>
                <w:i/>
                <w:sz w:val="20"/>
                <w:szCs w:val="20"/>
                <w:lang w:val="en-US"/>
              </w:rPr>
              <w:t>Board.</w:t>
            </w:r>
          </w:p>
          <w:p w14:paraId="01715D0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Recommendations for improvements to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>are actioned.</w:t>
            </w:r>
          </w:p>
        </w:tc>
      </w:tr>
    </w:tbl>
    <w:p w14:paraId="546AB58B" w14:textId="77777777" w:rsidR="00C8371D" w:rsidRPr="00C8371D" w:rsidRDefault="00C8371D" w:rsidP="00C8371D">
      <w:pPr>
        <w:jc w:val="left"/>
        <w:rPr>
          <w:noProof/>
          <w:lang w:eastAsia="en-NZ"/>
        </w:rPr>
      </w:pPr>
    </w:p>
    <w:p w14:paraId="1CC36DD7" w14:textId="77777777" w:rsidR="00C8371D" w:rsidRPr="00C8371D" w:rsidRDefault="00C8371D" w:rsidP="00C8371D">
      <w:pPr>
        <w:jc w:val="left"/>
        <w:rPr>
          <w:noProof/>
          <w:lang w:eastAsia="en-NZ"/>
        </w:rPr>
      </w:pPr>
    </w:p>
    <w:p w14:paraId="10598A81" w14:textId="77777777"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4 - Staffing </w:t>
      </w:r>
      <w:r w:rsidR="00CD470C">
        <w:rPr>
          <w:rFonts w:eastAsiaTheme="majorEastAsia" w:cs="Calibri"/>
          <w:bCs/>
          <w:color w:val="A79F53"/>
          <w:sz w:val="40"/>
          <w:szCs w:val="32"/>
          <w:lang w:val="en-US"/>
        </w:rPr>
        <w:t>m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ethodology 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14:paraId="5EDCFA87" w14:textId="77777777" w:rsidTr="003B39BD">
        <w:tc>
          <w:tcPr>
            <w:tcW w:w="9242" w:type="dxa"/>
            <w:shd w:val="clear" w:color="auto" w:fill="BFB97F"/>
          </w:tcPr>
          <w:p w14:paraId="56232F95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Standard 4.0</w:t>
            </w:r>
          </w:p>
          <w:p w14:paraId="1EE5543A" w14:textId="77777777" w:rsidR="00C8371D" w:rsidRPr="00C8371D" w:rsidRDefault="00C8371D" w:rsidP="00C8371D">
            <w:pPr>
              <w:jc w:val="left"/>
              <w:rPr>
                <w:rFonts w:asciiTheme="minorHAnsi" w:eastAsiaTheme="minorHAnsi" w:hAnsiTheme="minorHAnsi"/>
                <w:szCs w:val="24"/>
              </w:rPr>
            </w:pPr>
            <w:r w:rsidRPr="00C8371D">
              <w:rPr>
                <w:lang w:val="en-US"/>
              </w:rPr>
              <w:t xml:space="preserve">A </w:t>
            </w:r>
            <w:r w:rsidRPr="00C8371D">
              <w:rPr>
                <w:rFonts w:asciiTheme="minorHAnsi" w:eastAsiaTheme="minorHAnsi" w:hAnsiTheme="minorHAnsi" w:cstheme="minorHAnsi"/>
                <w:szCs w:val="24"/>
              </w:rPr>
              <w:t>systematic process</w:t>
            </w:r>
            <w:r w:rsidRPr="00C8371D">
              <w:rPr>
                <w:lang w:val="en-US"/>
              </w:rPr>
              <w:t xml:space="preserve"> is used to establish and budget for staffing FTE, staff mix and skill mix, to ensure the provision of </w:t>
            </w:r>
            <w:r w:rsidRPr="00C8371D">
              <w:rPr>
                <w:rFonts w:asciiTheme="minorHAnsi" w:eastAsiaTheme="minorHAnsi" w:hAnsiTheme="minorHAnsi" w:cstheme="minorHAnsi"/>
                <w:szCs w:val="24"/>
              </w:rPr>
              <w:t>timely, appropriate and safe services.</w:t>
            </w:r>
          </w:p>
        </w:tc>
      </w:tr>
    </w:tbl>
    <w:p w14:paraId="5E83F57E" w14:textId="77777777"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2"/>
        <w:gridCol w:w="5168"/>
      </w:tblGrid>
      <w:tr w:rsidR="00C8371D" w:rsidRPr="00C8371D" w14:paraId="2288658E" w14:textId="77777777" w:rsidTr="003B39BD">
        <w:trPr>
          <w:tblHeader/>
        </w:trPr>
        <w:tc>
          <w:tcPr>
            <w:tcW w:w="3936" w:type="dxa"/>
            <w:shd w:val="clear" w:color="auto" w:fill="BFB97F"/>
          </w:tcPr>
          <w:p w14:paraId="076DC48F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300" w:type="dxa"/>
            <w:shd w:val="clear" w:color="auto" w:fill="BFB97F"/>
          </w:tcPr>
          <w:p w14:paraId="191A5700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14:paraId="5B22B322" w14:textId="77777777" w:rsidTr="003B39BD">
        <w:tc>
          <w:tcPr>
            <w:tcW w:w="3936" w:type="dxa"/>
          </w:tcPr>
          <w:p w14:paraId="65ACC828" w14:textId="77777777" w:rsidR="00C8371D" w:rsidRPr="00C8371D" w:rsidRDefault="00C8371D" w:rsidP="00D55472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organisation has staffing budget setting procedures in place that are reviewed annually by the 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ouncil.</w:t>
            </w:r>
          </w:p>
        </w:tc>
        <w:tc>
          <w:tcPr>
            <w:tcW w:w="5300" w:type="dxa"/>
            <w:shd w:val="clear" w:color="auto" w:fill="E6E4CC"/>
          </w:tcPr>
          <w:p w14:paraId="3087A2F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FTE calculation methodology is being used as the basis of annual staff budgeting. </w:t>
            </w:r>
          </w:p>
          <w:p w14:paraId="5E84926F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DHB has a formal process in place to validate FTE calculations. </w:t>
            </w:r>
          </w:p>
          <w:p w14:paraId="1EF293F4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staffing budget is set using the results of the FTE calculation based on data from the past 12 months.</w:t>
            </w:r>
          </w:p>
        </w:tc>
      </w:tr>
      <w:tr w:rsidR="00C8371D" w:rsidRPr="00C8371D" w14:paraId="65A029D4" w14:textId="77777777" w:rsidTr="003B39BD">
        <w:tc>
          <w:tcPr>
            <w:tcW w:w="3936" w:type="dxa"/>
          </w:tcPr>
          <w:p w14:paraId="5D3F01BB" w14:textId="77777777"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 organisation uses the CCDM staffing methodology to establish staffing numbers, staff and skill mix for each ward/unit that uses a validated patient acuity system.</w:t>
            </w:r>
          </w:p>
        </w:tc>
        <w:tc>
          <w:tcPr>
            <w:tcW w:w="5300" w:type="dxa"/>
            <w:shd w:val="clear" w:color="auto" w:fill="E6E4CC"/>
          </w:tcPr>
          <w:p w14:paraId="55324FBA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DHB meets the validated acuity system standards recommended by the vendor.</w:t>
            </w:r>
          </w:p>
          <w:p w14:paraId="062988E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Patient acuity data is validated as accurate before proceeding with the FTE calculation. </w:t>
            </w:r>
          </w:p>
          <w:p w14:paraId="027518A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DHB uses the staffing methodology software provided by the SSHW Unit.</w:t>
            </w:r>
          </w:p>
          <w:p w14:paraId="61405EC4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All inpatient wards/units (that use a validated patient acuity) have completed at least one work analysis (and repeated this where indicated). </w:t>
            </w:r>
          </w:p>
          <w:p w14:paraId="7D806EB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FTE calculation is completed annually for all inpatient wards/units that use a validated patient acuity system. </w:t>
            </w:r>
          </w:p>
          <w:p w14:paraId="4323D6A4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Recommendations from the FTE calculation and work analysis are transferred into the annual CCDM </w:t>
            </w:r>
            <w:r w:rsidR="00C70E88">
              <w:rPr>
                <w:rFonts w:cs="Times New Roman"/>
                <w:i/>
                <w:sz w:val="20"/>
                <w:szCs w:val="20"/>
                <w:lang w:val="en-US"/>
              </w:rPr>
              <w:t>workplan.</w:t>
            </w:r>
          </w:p>
          <w:p w14:paraId="50EE371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Recommendations are implemented and evaluated.</w:t>
            </w:r>
          </w:p>
          <w:p w14:paraId="5DC4E55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Both DHB and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 xml:space="preserve">health 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union partners are actively involved in the staffing methodology process.</w:t>
            </w:r>
          </w:p>
        </w:tc>
      </w:tr>
      <w:tr w:rsidR="00C8371D" w:rsidRPr="00C8371D" w14:paraId="12ED2244" w14:textId="77777777" w:rsidTr="003B39BD">
        <w:tc>
          <w:tcPr>
            <w:tcW w:w="3936" w:type="dxa"/>
          </w:tcPr>
          <w:p w14:paraId="4C718C52" w14:textId="77777777"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Budget holders are involved annually in setting the roster model, FTE and budget.</w:t>
            </w:r>
          </w:p>
        </w:tc>
        <w:tc>
          <w:tcPr>
            <w:tcW w:w="5300" w:type="dxa"/>
            <w:shd w:val="clear" w:color="auto" w:fill="E6E4CC"/>
          </w:tcPr>
          <w:p w14:paraId="3B210B9E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Ward/unit managers and service managers meet with management accountants to discuss and agree the staffing budget.</w:t>
            </w:r>
          </w:p>
          <w:p w14:paraId="7DC78077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Changes to the budget are notified in advance of the budget being set.</w:t>
            </w:r>
          </w:p>
          <w:p w14:paraId="69984DCA" w14:textId="77777777" w:rsidR="00C8371D" w:rsidRPr="00C8371D" w:rsidRDefault="00C8371D" w:rsidP="00D55472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Plans to mitigate staffing budget shortfalls are discussed and agreed by the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CCDM 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ouncil.</w:t>
            </w:r>
          </w:p>
        </w:tc>
      </w:tr>
      <w:tr w:rsidR="00C8371D" w:rsidRPr="00C8371D" w14:paraId="7508612E" w14:textId="77777777" w:rsidTr="003B39BD">
        <w:tc>
          <w:tcPr>
            <w:tcW w:w="3936" w:type="dxa"/>
          </w:tcPr>
          <w:p w14:paraId="2E48430D" w14:textId="77777777"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roster model provides the best match of staffing to patient demand. </w:t>
            </w:r>
          </w:p>
        </w:tc>
        <w:tc>
          <w:tcPr>
            <w:tcW w:w="5300" w:type="dxa"/>
            <w:shd w:val="clear" w:color="auto" w:fill="E6E4CC"/>
          </w:tcPr>
          <w:p w14:paraId="254113F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Each ward/unit has a documented roster model, staff and skill mix requirements.</w:t>
            </w:r>
          </w:p>
          <w:p w14:paraId="4CA837E2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roster model in use reflects results from the FTE calculation and work analysis.</w:t>
            </w:r>
          </w:p>
          <w:p w14:paraId="6C74BFA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is minimal variance between the posted roster and roster model.</w:t>
            </w:r>
          </w:p>
          <w:p w14:paraId="55EA433C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Care hours variance is within accepted tolerances as evidence by outcomes in the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et.</w:t>
            </w:r>
          </w:p>
          <w:p w14:paraId="17224A8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budget and roster pattern accommodates seasonal or predictable variation in patient demand. </w:t>
            </w:r>
          </w:p>
          <w:p w14:paraId="199144C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lastRenderedPageBreak/>
              <w:t>FTE calculations are run for summer and winter, where appropriate.</w:t>
            </w:r>
          </w:p>
        </w:tc>
      </w:tr>
      <w:tr w:rsidR="00C8371D" w:rsidRPr="00C8371D" w14:paraId="2726031F" w14:textId="77777777" w:rsidTr="003B39BD">
        <w:tc>
          <w:tcPr>
            <w:tcW w:w="3936" w:type="dxa"/>
          </w:tcPr>
          <w:p w14:paraId="5D850836" w14:textId="77777777"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lastRenderedPageBreak/>
              <w:t>The organisation regularly evaluates the adequacy of staffing levels/mix and acts on the findings.</w:t>
            </w:r>
          </w:p>
        </w:tc>
        <w:tc>
          <w:tcPr>
            <w:tcW w:w="5300" w:type="dxa"/>
            <w:shd w:val="clear" w:color="auto" w:fill="E6E4CC"/>
          </w:tcPr>
          <w:p w14:paraId="5398EC0A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line manager reviews the roster model (daily, weekly and monthly) using validated patient acuity data.</w:t>
            </w:r>
          </w:p>
          <w:p w14:paraId="2CA40F1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impact of the roster model is monitored using the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et, at each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 xml:space="preserve"> CCDM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 council meeting, at all levels of the organisation.</w:t>
            </w:r>
          </w:p>
          <w:p w14:paraId="2CE43FA0" w14:textId="63F56AFE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Issues raised by staff about inadequate staffing levels or mix are reviewed and actioned through a bipartite process in accordance with the MECA and Health and Safety Act </w:t>
            </w:r>
            <w:r w:rsidR="00635F1F">
              <w:rPr>
                <w:rFonts w:cs="Times New Roman"/>
                <w:i/>
                <w:sz w:val="20"/>
                <w:szCs w:val="20"/>
                <w:lang w:val="en-US"/>
              </w:rPr>
              <w:t>2015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. </w:t>
            </w:r>
          </w:p>
          <w:p w14:paraId="4B69952C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There is evidence of </w:t>
            </w:r>
            <w:r w:rsidR="00162B35">
              <w:rPr>
                <w:rFonts w:cs="Times New Roman"/>
                <w:i/>
                <w:sz w:val="20"/>
                <w:szCs w:val="20"/>
                <w:lang w:val="en-US"/>
              </w:rPr>
              <w:t xml:space="preserve">partnership 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meetings, </w:t>
            </w:r>
            <w:r w:rsidR="00162B35">
              <w:rPr>
                <w:rFonts w:cs="Times New Roman"/>
                <w:i/>
                <w:sz w:val="20"/>
                <w:szCs w:val="20"/>
                <w:lang w:val="en-US"/>
              </w:rPr>
              <w:t>work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plans </w:t>
            </w:r>
            <w:r w:rsidR="00162B35">
              <w:rPr>
                <w:rFonts w:cs="Times New Roman"/>
                <w:i/>
                <w:sz w:val="20"/>
                <w:szCs w:val="20"/>
                <w:lang w:val="en-US"/>
              </w:rPr>
              <w:t>with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 agreed time lines.</w:t>
            </w:r>
          </w:p>
          <w:p w14:paraId="2C8C8DBB" w14:textId="77777777" w:rsidR="00C8371D" w:rsidRPr="00C8371D" w:rsidRDefault="00C8371D" w:rsidP="00D55472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Issues of persistent concern are escalated to the CCDM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ouncil and Board where needed.</w:t>
            </w:r>
          </w:p>
        </w:tc>
      </w:tr>
    </w:tbl>
    <w:p w14:paraId="78527AF9" w14:textId="77777777" w:rsidR="00C8371D" w:rsidRPr="00C8371D" w:rsidRDefault="00C8371D" w:rsidP="00C8371D">
      <w:pPr>
        <w:jc w:val="left"/>
        <w:rPr>
          <w:noProof/>
          <w:lang w:eastAsia="en-NZ"/>
        </w:rPr>
      </w:pPr>
    </w:p>
    <w:p w14:paraId="0F44A3F0" w14:textId="77777777" w:rsidR="00C8371D" w:rsidRPr="00C8371D" w:rsidRDefault="00C8371D" w:rsidP="00C8371D">
      <w:pPr>
        <w:jc w:val="left"/>
        <w:rPr>
          <w:noProof/>
          <w:lang w:eastAsia="en-NZ"/>
        </w:rPr>
      </w:pPr>
    </w:p>
    <w:p w14:paraId="5751DCDE" w14:textId="77777777" w:rsidR="00C8371D" w:rsidRPr="00C8371D" w:rsidRDefault="00C8371D" w:rsidP="00C8371D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  <w:lang w:val="en-US"/>
        </w:rPr>
      </w:pPr>
      <w:r w:rsidRPr="00C8371D">
        <w:rPr>
          <w:lang w:val="en-US"/>
        </w:rPr>
        <w:br w:type="page"/>
      </w:r>
    </w:p>
    <w:p w14:paraId="7A9310B4" w14:textId="77777777"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5 – Variance </w:t>
      </w:r>
      <w:r w:rsidR="00CD470C">
        <w:rPr>
          <w:rFonts w:eastAsiaTheme="majorEastAsia" w:cs="Calibri"/>
          <w:bCs/>
          <w:color w:val="A79F53"/>
          <w:sz w:val="40"/>
          <w:szCs w:val="32"/>
          <w:lang w:val="en-US"/>
        </w:rPr>
        <w:t>r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esponse </w:t>
      </w:r>
      <w:r w:rsidR="00CD470C">
        <w:rPr>
          <w:rFonts w:eastAsiaTheme="majorEastAsia" w:cs="Calibri"/>
          <w:bCs/>
          <w:color w:val="A79F53"/>
          <w:sz w:val="40"/>
          <w:szCs w:val="32"/>
          <w:lang w:val="en-US"/>
        </w:rPr>
        <w:t>m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>anagement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14:paraId="2E05F8D1" w14:textId="77777777" w:rsidTr="003B39BD">
        <w:trPr>
          <w:tblHeader/>
        </w:trPr>
        <w:tc>
          <w:tcPr>
            <w:tcW w:w="14174" w:type="dxa"/>
            <w:shd w:val="clear" w:color="auto" w:fill="BFB97F"/>
          </w:tcPr>
          <w:p w14:paraId="76F4C458" w14:textId="77777777" w:rsidR="00C8371D" w:rsidRPr="00C8371D" w:rsidRDefault="00C8371D" w:rsidP="00B66451">
            <w:pPr>
              <w:tabs>
                <w:tab w:val="left" w:pos="1695"/>
                <w:tab w:val="left" w:pos="2145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Standard 5.0</w:t>
            </w:r>
            <w:r w:rsidR="00B66451">
              <w:rPr>
                <w:b/>
                <w:bCs/>
                <w:lang w:val="en-US"/>
              </w:rPr>
              <w:tab/>
            </w:r>
            <w:r w:rsidR="00B66451">
              <w:rPr>
                <w:b/>
                <w:bCs/>
                <w:lang w:val="en-US"/>
              </w:rPr>
              <w:tab/>
            </w:r>
          </w:p>
          <w:p w14:paraId="271D6705" w14:textId="77777777" w:rsidR="00C8371D" w:rsidRPr="00C8371D" w:rsidRDefault="00C8371D" w:rsidP="00CD470C">
            <w:pPr>
              <w:jc w:val="left"/>
              <w:rPr>
                <w:lang w:val="en-US"/>
              </w:rPr>
            </w:pPr>
            <w:r w:rsidRPr="00C8371D">
              <w:rPr>
                <w:lang w:val="en-US"/>
              </w:rPr>
              <w:t xml:space="preserve">The DHB uses a </w:t>
            </w:r>
            <w:r w:rsidR="00CD470C">
              <w:rPr>
                <w:lang w:val="en-US"/>
              </w:rPr>
              <w:t>v</w:t>
            </w:r>
            <w:r w:rsidRPr="00C8371D">
              <w:rPr>
                <w:lang w:val="en-US"/>
              </w:rPr>
              <w:t xml:space="preserve">ariance </w:t>
            </w:r>
            <w:r w:rsidR="00CD470C">
              <w:rPr>
                <w:lang w:val="en-US"/>
              </w:rPr>
              <w:t>r</w:t>
            </w:r>
            <w:r w:rsidRPr="00C8371D">
              <w:rPr>
                <w:lang w:val="en-US"/>
              </w:rPr>
              <w:t xml:space="preserve">esponse </w:t>
            </w:r>
            <w:r w:rsidR="00CD470C">
              <w:rPr>
                <w:lang w:val="en-US"/>
              </w:rPr>
              <w:t>m</w:t>
            </w:r>
            <w:r w:rsidRPr="00C8371D">
              <w:rPr>
                <w:lang w:val="en-US"/>
              </w:rPr>
              <w:t>anagement system to provide the right staff numbers, mix and skills at all times for effective patient care delivery.</w:t>
            </w:r>
          </w:p>
        </w:tc>
      </w:tr>
    </w:tbl>
    <w:p w14:paraId="36274723" w14:textId="77777777"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8"/>
        <w:gridCol w:w="5162"/>
      </w:tblGrid>
      <w:tr w:rsidR="00C8371D" w:rsidRPr="00C8371D" w14:paraId="30D8C78E" w14:textId="77777777" w:rsidTr="003B39BD">
        <w:trPr>
          <w:tblHeader/>
        </w:trPr>
        <w:tc>
          <w:tcPr>
            <w:tcW w:w="3936" w:type="dxa"/>
            <w:shd w:val="clear" w:color="auto" w:fill="BFB97F"/>
          </w:tcPr>
          <w:p w14:paraId="1BE0E20F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306" w:type="dxa"/>
            <w:shd w:val="clear" w:color="auto" w:fill="BFB97F"/>
          </w:tcPr>
          <w:p w14:paraId="1D4D12D9" w14:textId="77777777"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14:paraId="31622798" w14:textId="77777777" w:rsidTr="003B39BD">
        <w:tc>
          <w:tcPr>
            <w:tcW w:w="3936" w:type="dxa"/>
          </w:tcPr>
          <w:p w14:paraId="076C5952" w14:textId="77777777" w:rsidR="00C8371D" w:rsidRPr="00C8371D" w:rsidRDefault="00C8371D" w:rsidP="00C8371D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is an integrated operations centre where hospital-wide care capacity and patient demand is visible in real time 24/7.</w:t>
            </w:r>
          </w:p>
        </w:tc>
        <w:tc>
          <w:tcPr>
            <w:tcW w:w="5306" w:type="dxa"/>
            <w:shd w:val="clear" w:color="auto" w:fill="E6E4CC"/>
          </w:tcPr>
          <w:p w14:paraId="62AB643F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organisation has electronic display of care capacity (staff and beds) and patient demand (numbers and acuity) in real time.</w:t>
            </w:r>
          </w:p>
          <w:p w14:paraId="6431AD56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Patient flow, bed capacity and staff resource demand is visible for both acute and elective services. </w:t>
            </w:r>
          </w:p>
          <w:p w14:paraId="60D39E06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is hourly, daily, weekly and monthly monitoring and review of care capacity variance and responses.</w:t>
            </w:r>
          </w:p>
        </w:tc>
      </w:tr>
      <w:tr w:rsidR="00C8371D" w:rsidRPr="00C8371D" w14:paraId="129991FB" w14:textId="77777777" w:rsidTr="003B39BD">
        <w:tc>
          <w:tcPr>
            <w:tcW w:w="3936" w:type="dxa"/>
          </w:tcPr>
          <w:p w14:paraId="1D95BCC6" w14:textId="77777777" w:rsidR="00C8371D" w:rsidRPr="00C8371D" w:rsidRDefault="00C8371D" w:rsidP="00C8371D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is a suitably qualified and/or experienced person with authority, accountability and responsibility for managing staffing and patient flow 24/7.</w:t>
            </w:r>
          </w:p>
        </w:tc>
        <w:tc>
          <w:tcPr>
            <w:tcW w:w="5306" w:type="dxa"/>
            <w:shd w:val="clear" w:color="auto" w:fill="E6E4CC"/>
          </w:tcPr>
          <w:p w14:paraId="1477C782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This person has management responsibility for the operations centre.</w:t>
            </w:r>
          </w:p>
          <w:p w14:paraId="522D75F5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This person receives orientation and training to the role, including the validated patient acuity system. </w:t>
            </w:r>
          </w:p>
          <w:p w14:paraId="35130688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Performance indicators for the role include accountability and reporting of care capacity demand management across the hospital.</w:t>
            </w:r>
          </w:p>
          <w:p w14:paraId="35EE50A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This person is replaced when absent with suitably qualified and/or experienced person/s.</w:t>
            </w:r>
          </w:p>
        </w:tc>
      </w:tr>
      <w:tr w:rsidR="00C8371D" w:rsidRPr="00C8371D" w14:paraId="4163DB26" w14:textId="77777777" w:rsidTr="003B39BD">
        <w:tc>
          <w:tcPr>
            <w:tcW w:w="3936" w:type="dxa"/>
          </w:tcPr>
          <w:p w14:paraId="28820634" w14:textId="77777777" w:rsidR="00C8371D" w:rsidRPr="00C8371D" w:rsidRDefault="00C8371D" w:rsidP="00C8371D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 organisation consistently matches staffing resource with patient demand on a shift by shift basis.</w:t>
            </w:r>
          </w:p>
        </w:tc>
        <w:tc>
          <w:tcPr>
            <w:tcW w:w="5306" w:type="dxa"/>
            <w:shd w:val="clear" w:color="auto" w:fill="E6E4CC"/>
          </w:tcPr>
          <w:p w14:paraId="1F34BF53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 Churchill </w:t>
            </w:r>
            <w:r w:rsidR="00CD470C">
              <w:rPr>
                <w:rFonts w:cs="Times New Roman"/>
                <w:i/>
                <w:sz w:val="20"/>
                <w:szCs w:val="20"/>
                <w:lang w:val="en-US"/>
              </w:rPr>
              <w:t>e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xercise has been held or determined not to be needed.</w:t>
            </w:r>
          </w:p>
          <w:p w14:paraId="459CA31A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are effective communication systems and working relationships to deliver coordinated management of care capacity and demand.</w:t>
            </w:r>
          </w:p>
          <w:p w14:paraId="2529EF05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is a functional multidisciplinary (MDT) operations meeting held at least daily.</w:t>
            </w:r>
          </w:p>
          <w:p w14:paraId="54C34CBC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daily operations meeting follows a relevant and standardised format.</w:t>
            </w:r>
          </w:p>
          <w:p w14:paraId="6363B1C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daily operations meeting is attended by ward/unit managers (or delegate), duty nurse manager/s and operations managers and other members of the MDT. </w:t>
            </w:r>
          </w:p>
          <w:p w14:paraId="02A8AF5D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are appropriate and timely actions to variance in care hours in real time.</w:t>
            </w:r>
          </w:p>
          <w:p w14:paraId="1C5C2481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Validated acuity data is used to forecast current and future shifts up to 24hrs in advance. </w:t>
            </w:r>
          </w:p>
          <w:p w14:paraId="15F138AB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A documented process is used to request and allocate staff for unplanned staffing shortfalls.</w:t>
            </w:r>
          </w:p>
          <w:p w14:paraId="6217AD65" w14:textId="77777777"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Line managers periodically review the required staff mix and skill mix levels are being met.</w:t>
            </w:r>
          </w:p>
        </w:tc>
      </w:tr>
    </w:tbl>
    <w:p w14:paraId="2EDB2A61" w14:textId="77777777" w:rsidR="00C8371D" w:rsidRPr="00C8371D" w:rsidRDefault="00C8371D" w:rsidP="00C8371D">
      <w:pPr>
        <w:jc w:val="left"/>
        <w:rPr>
          <w:lang w:val="en-US"/>
        </w:rPr>
      </w:pPr>
    </w:p>
    <w:p w14:paraId="28F5A275" w14:textId="77777777" w:rsidR="004E6ABD" w:rsidRPr="00C8371D" w:rsidRDefault="004E6ABD" w:rsidP="00C8371D"/>
    <w:sectPr w:rsidR="004E6ABD" w:rsidRPr="00C8371D" w:rsidSect="00AB67D2">
      <w:headerReference w:type="default" r:id="rId10"/>
      <w:footerReference w:type="default" r:id="rId11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5B1C" w14:textId="77777777" w:rsidR="00C8371D" w:rsidRDefault="00C8371D" w:rsidP="00D318E2">
      <w:r>
        <w:separator/>
      </w:r>
    </w:p>
  </w:endnote>
  <w:endnote w:type="continuationSeparator" w:id="0">
    <w:p w14:paraId="0A44B8AF" w14:textId="77777777" w:rsidR="00C8371D" w:rsidRDefault="00C8371D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EEC6" w14:textId="77777777" w:rsidR="004E6ABD" w:rsidRDefault="00DD350A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92544" behindDoc="1" locked="0" layoutInCell="1" allowOverlap="1" wp14:anchorId="6B86602F" wp14:editId="1D24D8C6">
          <wp:simplePos x="0" y="0"/>
          <wp:positionH relativeFrom="page">
            <wp:posOffset>255905</wp:posOffset>
          </wp:positionH>
          <wp:positionV relativeFrom="page">
            <wp:posOffset>10041890</wp:posOffset>
          </wp:positionV>
          <wp:extent cx="7128000" cy="360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5D4DE2">
        <w:rPr>
          <w:noProof/>
        </w:rPr>
        <w:t>4.11 CCDM programme standards_18Apr2018</w:t>
      </w:r>
    </w:fldSimple>
    <w:r w:rsidR="004E6ABD">
      <w:tab/>
    </w:r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4579EA">
              <w:rPr>
                <w:bCs/>
                <w:noProof/>
              </w:rPr>
              <w:t>8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4579EA">
              <w:rPr>
                <w:bCs/>
                <w:noProof/>
              </w:rPr>
              <w:t>8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EA507D6" w14:textId="28EBC96E" w:rsidR="004E6ABD" w:rsidRDefault="002B6695" w:rsidP="00FC4A50">
    <w:pPr>
      <w:pStyle w:val="Footer"/>
      <w:tabs>
        <w:tab w:val="clear" w:pos="4513"/>
        <w:tab w:val="clear" w:pos="9026"/>
        <w:tab w:val="center" w:pos="4510"/>
      </w:tabs>
    </w:pPr>
    <w:r w:rsidRPr="00C24226">
      <w:rPr>
        <w:sz w:val="20"/>
      </w:rPr>
      <w:t>© Ministry of Health</w:t>
    </w:r>
    <w:r w:rsidR="00F54F68">
      <w:rPr>
        <w:sz w:val="20"/>
      </w:rPr>
      <w:t>,</w:t>
    </w:r>
    <w:r w:rsidRPr="00C24226">
      <w:rPr>
        <w:sz w:val="20"/>
      </w:rPr>
      <w:t xml:space="preserve"> NZ 20</w:t>
    </w:r>
    <w:r w:rsidR="00635F1F">
      <w:rPr>
        <w:sz w:val="20"/>
      </w:rPr>
      <w:t>22</w:t>
    </w:r>
    <w:r w:rsidR="00FC4A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2693" w14:textId="77777777" w:rsidR="00C8371D" w:rsidRDefault="00C8371D" w:rsidP="00D318E2">
      <w:r>
        <w:separator/>
      </w:r>
    </w:p>
  </w:footnote>
  <w:footnote w:type="continuationSeparator" w:id="0">
    <w:p w14:paraId="0C24EE7B" w14:textId="77777777" w:rsidR="00C8371D" w:rsidRDefault="00C8371D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E481" w14:textId="507175D7" w:rsidR="004E6ABD" w:rsidRPr="00F54F68" w:rsidRDefault="00635F1F" w:rsidP="004E6ABD">
    <w:pPr>
      <w:pStyle w:val="HeaderTex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2BC28BC1" wp14:editId="6CE0455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309a4852b3cee726e8a88872" descr="{&quot;HashCode&quot;:202213354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CE0D9" w14:textId="4463AAB1" w:rsidR="00635F1F" w:rsidRPr="00635F1F" w:rsidRDefault="00635F1F" w:rsidP="00635F1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35F1F">
                            <w:rPr>
                              <w:rFonts w:cs="Calibri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28BC1" id="_x0000_t202" coordsize="21600,21600" o:spt="202" path="m,l,21600r21600,l21600,xe">
              <v:stroke joinstyle="miter"/>
              <v:path gradientshapeok="t" o:connecttype="rect"/>
            </v:shapetype>
            <v:shape id="MSIPCM309a4852b3cee726e8a88872" o:spid="_x0000_s1026" type="#_x0000_t202" alt="{&quot;HashCode&quot;:2022133544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2E3CE0D9" w14:textId="4463AAB1" w:rsidR="00635F1F" w:rsidRPr="00635F1F" w:rsidRDefault="00635F1F" w:rsidP="00635F1F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635F1F">
                      <w:rPr>
                        <w:rFonts w:cs="Calibri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6918" w:rsidRPr="00F54F68">
      <w:rPr>
        <w:b w:val="0"/>
      </w:rPr>
      <w:t>CCDM</w:t>
    </w:r>
    <w:r w:rsidR="002B6695" w:rsidRPr="00F54F68">
      <w:rPr>
        <w:b w:val="0"/>
      </w:rPr>
      <w:t xml:space="preserve"> P</w:t>
    </w:r>
    <w:r w:rsidR="00D55472" w:rsidRPr="00F54F68">
      <w:rPr>
        <w:b w:val="0"/>
      </w:rPr>
      <w:t>ro</w:t>
    </w:r>
    <w:r w:rsidR="00F54F68" w:rsidRPr="00F54F68">
      <w:rPr>
        <w:b w:val="0"/>
      </w:rPr>
      <w:t>gramme</w:t>
    </w:r>
    <w:r w:rsidR="002C6766" w:rsidRPr="00F54F68">
      <w:rPr>
        <w:b w:val="0"/>
      </w:rPr>
      <w:tab/>
    </w:r>
    <w:r w:rsidR="002C6766" w:rsidRPr="00F54F68">
      <w:rPr>
        <w:b w:val="0"/>
      </w:rPr>
      <w:tab/>
    </w:r>
    <w:r w:rsidR="002C6766" w:rsidRPr="00F54F68">
      <w:rPr>
        <w:b w:val="0"/>
      </w:rPr>
      <w:tab/>
    </w:r>
    <w:r w:rsidR="002C6766" w:rsidRPr="00F54F68">
      <w:rPr>
        <w:b w:val="0"/>
      </w:rPr>
      <w:tab/>
    </w:r>
    <w:r w:rsidR="00A26918" w:rsidRPr="00F54F68">
      <w:rPr>
        <w:b w:val="0"/>
      </w:rPr>
      <w:tab/>
    </w:r>
    <w:r w:rsidR="00D55472" w:rsidRPr="00F54F68">
      <w:rPr>
        <w:b w:val="0"/>
      </w:rPr>
      <w:tab/>
    </w:r>
    <w:r w:rsidR="00D55472" w:rsidRPr="00F54F68">
      <w:rPr>
        <w:b w:val="0"/>
      </w:rPr>
      <w:tab/>
    </w:r>
    <w:r w:rsidR="00D55472" w:rsidRPr="00F54F68">
      <w:rPr>
        <w:b w:val="0"/>
      </w:rPr>
      <w:tab/>
      <w:t>CCDM governance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09A"/>
    <w:multiLevelType w:val="hybridMultilevel"/>
    <w:tmpl w:val="81C4A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14474D"/>
    <w:multiLevelType w:val="hybridMultilevel"/>
    <w:tmpl w:val="5C4C4444"/>
    <w:lvl w:ilvl="0" w:tplc="55BA46E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F00EB"/>
    <w:multiLevelType w:val="hybridMultilevel"/>
    <w:tmpl w:val="FF0400C0"/>
    <w:lvl w:ilvl="0" w:tplc="9BCEBC5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1059"/>
    <w:multiLevelType w:val="hybridMultilevel"/>
    <w:tmpl w:val="73920D7A"/>
    <w:lvl w:ilvl="0" w:tplc="3544CF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7F3251"/>
    <w:multiLevelType w:val="hybridMultilevel"/>
    <w:tmpl w:val="42C63316"/>
    <w:lvl w:ilvl="0" w:tplc="9F4A608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DA1450"/>
    <w:multiLevelType w:val="hybridMultilevel"/>
    <w:tmpl w:val="0A4AF9C4"/>
    <w:lvl w:ilvl="0" w:tplc="1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539" w:hanging="360"/>
      </w:pPr>
    </w:lvl>
    <w:lvl w:ilvl="2" w:tplc="1409001B" w:tentative="1">
      <w:start w:val="1"/>
      <w:numFmt w:val="lowerRoman"/>
      <w:lvlText w:val="%3."/>
      <w:lvlJc w:val="right"/>
      <w:pPr>
        <w:ind w:left="2259" w:hanging="180"/>
      </w:pPr>
    </w:lvl>
    <w:lvl w:ilvl="3" w:tplc="1409000F" w:tentative="1">
      <w:start w:val="1"/>
      <w:numFmt w:val="decimal"/>
      <w:lvlText w:val="%4."/>
      <w:lvlJc w:val="left"/>
      <w:pPr>
        <w:ind w:left="2979" w:hanging="360"/>
      </w:pPr>
    </w:lvl>
    <w:lvl w:ilvl="4" w:tplc="14090019" w:tentative="1">
      <w:start w:val="1"/>
      <w:numFmt w:val="lowerLetter"/>
      <w:lvlText w:val="%5."/>
      <w:lvlJc w:val="left"/>
      <w:pPr>
        <w:ind w:left="3699" w:hanging="360"/>
      </w:pPr>
    </w:lvl>
    <w:lvl w:ilvl="5" w:tplc="1409001B" w:tentative="1">
      <w:start w:val="1"/>
      <w:numFmt w:val="lowerRoman"/>
      <w:lvlText w:val="%6."/>
      <w:lvlJc w:val="right"/>
      <w:pPr>
        <w:ind w:left="4419" w:hanging="180"/>
      </w:pPr>
    </w:lvl>
    <w:lvl w:ilvl="6" w:tplc="1409000F" w:tentative="1">
      <w:start w:val="1"/>
      <w:numFmt w:val="decimal"/>
      <w:lvlText w:val="%7."/>
      <w:lvlJc w:val="left"/>
      <w:pPr>
        <w:ind w:left="5139" w:hanging="360"/>
      </w:pPr>
    </w:lvl>
    <w:lvl w:ilvl="7" w:tplc="14090019" w:tentative="1">
      <w:start w:val="1"/>
      <w:numFmt w:val="lowerLetter"/>
      <w:lvlText w:val="%8."/>
      <w:lvlJc w:val="left"/>
      <w:pPr>
        <w:ind w:left="5859" w:hanging="360"/>
      </w:pPr>
    </w:lvl>
    <w:lvl w:ilvl="8" w:tplc="1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7AD5174B"/>
    <w:multiLevelType w:val="hybridMultilevel"/>
    <w:tmpl w:val="92E61C42"/>
    <w:lvl w:ilvl="0" w:tplc="10C0D7C6">
      <w:start w:val="1"/>
      <w:numFmt w:val="decimal"/>
      <w:lvlText w:val="5.%1"/>
      <w:lvlJc w:val="left"/>
      <w:pPr>
        <w:ind w:left="5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Mja3NDM2NzUyMDNT0lEKTi0uzszPAykwrAUAeN3BlywAAAA="/>
  </w:docVars>
  <w:rsids>
    <w:rsidRoot w:val="00C8371D"/>
    <w:rsid w:val="00081AC6"/>
    <w:rsid w:val="00162B35"/>
    <w:rsid w:val="002A4BA0"/>
    <w:rsid w:val="002B6695"/>
    <w:rsid w:val="002C6766"/>
    <w:rsid w:val="00316B68"/>
    <w:rsid w:val="004579EA"/>
    <w:rsid w:val="004E6ABD"/>
    <w:rsid w:val="00501245"/>
    <w:rsid w:val="005824D3"/>
    <w:rsid w:val="005B7D5B"/>
    <w:rsid w:val="005D4DE2"/>
    <w:rsid w:val="00635F1F"/>
    <w:rsid w:val="006E3CE1"/>
    <w:rsid w:val="00727F68"/>
    <w:rsid w:val="007D4966"/>
    <w:rsid w:val="00803DF8"/>
    <w:rsid w:val="00837FEE"/>
    <w:rsid w:val="00893A00"/>
    <w:rsid w:val="0089601C"/>
    <w:rsid w:val="00927E9E"/>
    <w:rsid w:val="009362E1"/>
    <w:rsid w:val="00987449"/>
    <w:rsid w:val="00A00945"/>
    <w:rsid w:val="00A26918"/>
    <w:rsid w:val="00AB5646"/>
    <w:rsid w:val="00AB67D2"/>
    <w:rsid w:val="00AE5194"/>
    <w:rsid w:val="00B255F0"/>
    <w:rsid w:val="00B66451"/>
    <w:rsid w:val="00BD6A68"/>
    <w:rsid w:val="00BE3DBF"/>
    <w:rsid w:val="00C22B82"/>
    <w:rsid w:val="00C24226"/>
    <w:rsid w:val="00C70E88"/>
    <w:rsid w:val="00C76051"/>
    <w:rsid w:val="00C8371D"/>
    <w:rsid w:val="00CD470C"/>
    <w:rsid w:val="00D318E2"/>
    <w:rsid w:val="00D55472"/>
    <w:rsid w:val="00DC4B2E"/>
    <w:rsid w:val="00DD350A"/>
    <w:rsid w:val="00DF0DEF"/>
    <w:rsid w:val="00E230DC"/>
    <w:rsid w:val="00EE4EA4"/>
    <w:rsid w:val="00F119B2"/>
    <w:rsid w:val="00F24B55"/>
    <w:rsid w:val="00F405C5"/>
    <w:rsid w:val="00F54F68"/>
    <w:rsid w:val="00FC4A50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8D87A1"/>
  <w15:docId w15:val="{7A0A4FD6-61BE-4F30-87EB-6E7CB73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nal%20Programme%20Resources\2016%20New%20Format\Page%20Templates\Councils%20Associated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AD57-8234-4BEA-A5A3-62AF8B1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Councils Associated Document TEMPLATE </Template>
  <TotalTime>1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Huia Swanson</dc:creator>
  <cp:lastModifiedBy>Jon Buchan</cp:lastModifiedBy>
  <cp:revision>2</cp:revision>
  <cp:lastPrinted>2017-09-17T20:17:00Z</cp:lastPrinted>
  <dcterms:created xsi:type="dcterms:W3CDTF">2022-05-03T03:58:00Z</dcterms:created>
  <dcterms:modified xsi:type="dcterms:W3CDTF">2022-05-03T03:58:00Z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de0340-1b79-4219-98d1-80f4121fcf17_Enabled">
    <vt:lpwstr>true</vt:lpwstr>
  </property>
  <property fmtid="{D5CDD505-2E9C-101B-9397-08002B2CF9AE}" pid="3" name="MSIP_Label_96de0340-1b79-4219-98d1-80f4121fcf17_SetDate">
    <vt:lpwstr>2022-05-03T03:58:23Z</vt:lpwstr>
  </property>
  <property fmtid="{D5CDD505-2E9C-101B-9397-08002B2CF9AE}" pid="4" name="MSIP_Label_96de0340-1b79-4219-98d1-80f4121fcf17_Method">
    <vt:lpwstr>Privileged</vt:lpwstr>
  </property>
  <property fmtid="{D5CDD505-2E9C-101B-9397-08002B2CF9AE}" pid="5" name="MSIP_Label_96de0340-1b79-4219-98d1-80f4121fcf17_Name">
    <vt:lpwstr>UNCLASSIFIED</vt:lpwstr>
  </property>
  <property fmtid="{D5CDD505-2E9C-101B-9397-08002B2CF9AE}" pid="6" name="MSIP_Label_96de0340-1b79-4219-98d1-80f4121fcf17_SiteId">
    <vt:lpwstr>0051ec7f-c4f5-41e6-b397-24b855b2a57e</vt:lpwstr>
  </property>
  <property fmtid="{D5CDD505-2E9C-101B-9397-08002B2CF9AE}" pid="7" name="MSIP_Label_96de0340-1b79-4219-98d1-80f4121fcf17_ActionId">
    <vt:lpwstr>eac7bd13-28f3-4980-82cd-33f4852f016c</vt:lpwstr>
  </property>
  <property fmtid="{D5CDD505-2E9C-101B-9397-08002B2CF9AE}" pid="8" name="MSIP_Label_96de0340-1b79-4219-98d1-80f4121fcf17_ContentBits">
    <vt:lpwstr>1</vt:lpwstr>
  </property>
</Properties>
</file>