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DC" w:rsidRPr="00354D1F" w:rsidRDefault="00913014" w:rsidP="00354D1F">
      <w:pPr>
        <w:pStyle w:val="Title"/>
        <w:spacing w:before="480" w:after="0"/>
        <w:rPr>
          <w:sz w:val="72"/>
        </w:rPr>
      </w:pPr>
      <w:r w:rsidRPr="00B13A1D">
        <w:rPr>
          <w:noProof/>
          <w:sz w:val="72"/>
          <w:lang w:val="en-NZ"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15A947" wp14:editId="060BC7E3">
                <wp:simplePos x="0" y="0"/>
                <wp:positionH relativeFrom="column">
                  <wp:posOffset>-650789</wp:posOffset>
                </wp:positionH>
                <wp:positionV relativeFrom="paragraph">
                  <wp:posOffset>918605</wp:posOffset>
                </wp:positionV>
                <wp:extent cx="1038225" cy="8286973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286973"/>
                        </a:xfrm>
                        <a:prstGeom prst="rect">
                          <a:avLst/>
                        </a:prstGeom>
                        <a:solidFill>
                          <a:srgbClr val="B7D11C"/>
                        </a:solidFill>
                        <a:ln w="12700" cap="flat" cmpd="sng" algn="ctr">
                          <a:solidFill>
                            <a:srgbClr val="B7D1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54D1F" w:rsidRDefault="00354D1F" w:rsidP="00354D1F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5EBBCCEC" wp14:editId="65B17477">
                                  <wp:extent cx="842010" cy="794596"/>
                                  <wp:effectExtent l="0" t="0" r="0" b="5715"/>
                                  <wp:docPr id="9" name="Picture 3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017" cy="820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354D1F" w:rsidRDefault="009C0C38" w:rsidP="00354D1F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F35143D" wp14:editId="440F0E94">
                                  <wp:extent cx="842645" cy="867410"/>
                                  <wp:effectExtent l="0" t="0" r="0" b="8890"/>
                                  <wp:docPr id="10" name="Picture 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9F53E7C" wp14:editId="606B01C6">
                                  <wp:extent cx="858699" cy="806450"/>
                                  <wp:effectExtent l="0" t="0" r="0" b="0"/>
                                  <wp:docPr id="7" name="Picture 6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361" cy="818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042FE3E6" wp14:editId="3C468F4D">
                                  <wp:extent cx="858520" cy="848360"/>
                                  <wp:effectExtent l="0" t="0" r="0" b="8890"/>
                                  <wp:docPr id="6" name="Picture 5" descr="Screen Clipp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Clippi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79F43EE8" wp14:editId="2A1E447E">
                                  <wp:extent cx="842645" cy="733425"/>
                                  <wp:effectExtent l="0" t="0" r="0" b="9525"/>
                                  <wp:docPr id="8" name="Picture 6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4D1F" w:rsidRDefault="00354D1F" w:rsidP="00354D1F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5A947" id="Rectangle 3" o:spid="_x0000_s1026" style="position:absolute;left:0;text-align:left;margin-left:-51.25pt;margin-top:72.35pt;width:81.75pt;height:65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" fillcolor="#b7d11c" strokecolor="#b7d11c" strokeweight="1pt">
                <v:textbox>
                  <w:txbxContent>
                    <w:p w:rsidR="00354D1F" w:rsidRDefault="00354D1F" w:rsidP="00354D1F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5EBBCCEC" wp14:editId="65B17477">
                            <wp:extent cx="842010" cy="794596"/>
                            <wp:effectExtent l="0" t="0" r="0" b="5715"/>
                            <wp:docPr id="9" name="Picture 3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017" cy="820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D1F" w:rsidRDefault="00354D1F" w:rsidP="00354D1F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354D1F" w:rsidRDefault="009C0C38" w:rsidP="00354D1F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F35143D" wp14:editId="440F0E94">
                            <wp:extent cx="842645" cy="867410"/>
                            <wp:effectExtent l="0" t="0" r="0" b="8890"/>
                            <wp:docPr id="10" name="Picture 7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6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49F53E7C" wp14:editId="606B01C6">
                            <wp:extent cx="858699" cy="806450"/>
                            <wp:effectExtent l="0" t="0" r="0" b="0"/>
                            <wp:docPr id="7" name="Picture 6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361" cy="818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042FE3E6" wp14:editId="3C468F4D">
                            <wp:extent cx="858520" cy="848360"/>
                            <wp:effectExtent l="0" t="0" r="0" b="8890"/>
                            <wp:docPr id="6" name="Picture 5" descr="Screen Clipp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Clippi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84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79F43EE8" wp14:editId="2A1E447E">
                            <wp:extent cx="842645" cy="733425"/>
                            <wp:effectExtent l="0" t="0" r="0" b="9525"/>
                            <wp:docPr id="8" name="Picture 6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4D1F" w:rsidRDefault="00354D1F" w:rsidP="00354D1F">
                      <w:pPr>
                        <w:spacing w:after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B13A1D" w:rsidRPr="00B13A1D">
        <w:rPr>
          <w:noProof/>
          <w:sz w:val="72"/>
          <w:lang w:val="en-NZ" w:eastAsia="en-NZ"/>
        </w:rPr>
        <w:drawing>
          <wp:anchor distT="0" distB="0" distL="114300" distR="114300" simplePos="0" relativeHeight="251656704" behindDoc="1" locked="0" layoutInCell="1" allowOverlap="1" wp14:anchorId="217E8700" wp14:editId="5D8B205E">
            <wp:simplePos x="0" y="0"/>
            <wp:positionH relativeFrom="page">
              <wp:posOffset>255905</wp:posOffset>
            </wp:positionH>
            <wp:positionV relativeFrom="page">
              <wp:posOffset>682642</wp:posOffset>
            </wp:positionV>
            <wp:extent cx="7048500" cy="885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88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1F" w:rsidRPr="00B13A1D">
        <w:rPr>
          <w:sz w:val="72"/>
        </w:rPr>
        <w:t>FTE calculation is about…</w:t>
      </w:r>
    </w:p>
    <w:p w:rsidR="00BD6A68" w:rsidRPr="00BF1FA1" w:rsidRDefault="00354D1F" w:rsidP="009C0C38">
      <w:pPr>
        <w:pStyle w:val="Heading1"/>
        <w:ind w:firstLine="1134"/>
        <w:jc w:val="left"/>
        <w:rPr>
          <w:sz w:val="56"/>
          <w:szCs w:val="56"/>
        </w:rPr>
      </w:pPr>
      <w:r w:rsidRPr="00BF1FA1">
        <w:rPr>
          <w:sz w:val="56"/>
          <w:szCs w:val="56"/>
        </w:rPr>
        <w:t>…</w:t>
      </w:r>
      <w:r w:rsidR="007B1537">
        <w:rPr>
          <w:sz w:val="56"/>
          <w:szCs w:val="56"/>
        </w:rPr>
        <w:t xml:space="preserve">getting the </w:t>
      </w:r>
      <w:r w:rsidR="001E7A91">
        <w:rPr>
          <w:sz w:val="56"/>
          <w:szCs w:val="56"/>
        </w:rPr>
        <w:t xml:space="preserve">right </w:t>
      </w:r>
      <w:r w:rsidR="007B1537">
        <w:rPr>
          <w:sz w:val="56"/>
          <w:szCs w:val="56"/>
        </w:rPr>
        <w:t>roster and FTE</w:t>
      </w:r>
    </w:p>
    <w:p w:rsidR="00354D1F" w:rsidRPr="00BF1FA1" w:rsidRDefault="007C1AE8" w:rsidP="009C0C38">
      <w:pPr>
        <w:ind w:left="1701" w:right="-9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FTE calculations are based on the actual hours of care your patients need. These hours come from TrendCare. </w:t>
      </w:r>
      <w:r w:rsidR="007B1537">
        <w:rPr>
          <w:sz w:val="28"/>
          <w:szCs w:val="28"/>
        </w:rPr>
        <w:t>T</w:t>
      </w:r>
      <w:r w:rsidR="007B1537" w:rsidRPr="00BF1FA1">
        <w:rPr>
          <w:sz w:val="28"/>
          <w:szCs w:val="28"/>
        </w:rPr>
        <w:t xml:space="preserve">he </w:t>
      </w:r>
      <w:r w:rsidR="007B1537">
        <w:rPr>
          <w:sz w:val="28"/>
          <w:szCs w:val="28"/>
        </w:rPr>
        <w:t xml:space="preserve">calculation includes </w:t>
      </w:r>
      <w:r w:rsidR="007B1537" w:rsidRPr="00BF1FA1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DHB/NZNO </w:t>
      </w:r>
      <w:r w:rsidR="007B1537" w:rsidRPr="00BF1FA1">
        <w:rPr>
          <w:sz w:val="28"/>
          <w:szCs w:val="28"/>
        </w:rPr>
        <w:t>MECA</w:t>
      </w:r>
      <w:r w:rsidR="007B1537">
        <w:rPr>
          <w:sz w:val="28"/>
          <w:szCs w:val="28"/>
        </w:rPr>
        <w:t xml:space="preserve"> </w:t>
      </w:r>
      <w:r w:rsidR="007B1537" w:rsidRPr="00BF1FA1">
        <w:rPr>
          <w:sz w:val="28"/>
          <w:szCs w:val="28"/>
        </w:rPr>
        <w:t>entitlements</w:t>
      </w:r>
      <w:r w:rsidR="007B1537">
        <w:rPr>
          <w:sz w:val="28"/>
          <w:szCs w:val="28"/>
        </w:rPr>
        <w:t>.</w:t>
      </w:r>
      <w:r w:rsidR="001E7A91">
        <w:rPr>
          <w:sz w:val="28"/>
          <w:szCs w:val="28"/>
        </w:rPr>
        <w:t xml:space="preserve"> The FTE </w:t>
      </w:r>
      <w:r>
        <w:rPr>
          <w:sz w:val="28"/>
          <w:szCs w:val="28"/>
        </w:rPr>
        <w:t xml:space="preserve">calculation should be done annually, so you get the chance to get it right every year. </w:t>
      </w:r>
    </w:p>
    <w:p w:rsidR="00354D1F" w:rsidRPr="00BF1FA1" w:rsidRDefault="00354D1F" w:rsidP="009C0C38">
      <w:pPr>
        <w:pStyle w:val="Heading1"/>
        <w:ind w:firstLine="1134"/>
        <w:jc w:val="left"/>
        <w:rPr>
          <w:sz w:val="56"/>
          <w:szCs w:val="56"/>
        </w:rPr>
      </w:pPr>
      <w:r w:rsidRPr="00BF1FA1">
        <w:rPr>
          <w:sz w:val="56"/>
          <w:szCs w:val="56"/>
        </w:rPr>
        <w:t>…</w:t>
      </w:r>
      <w:r w:rsidR="007B1537">
        <w:rPr>
          <w:sz w:val="56"/>
          <w:szCs w:val="56"/>
        </w:rPr>
        <w:t>planning to succeed</w:t>
      </w:r>
      <w:r w:rsidR="0099211E">
        <w:rPr>
          <w:sz w:val="56"/>
          <w:szCs w:val="56"/>
        </w:rPr>
        <w:t xml:space="preserve"> every day</w:t>
      </w:r>
    </w:p>
    <w:p w:rsidR="00354D1F" w:rsidRPr="00BF1FA1" w:rsidRDefault="007B1537" w:rsidP="009C0C38">
      <w:pPr>
        <w:ind w:left="1701" w:right="-903"/>
        <w:jc w:val="left"/>
        <w:rPr>
          <w:sz w:val="28"/>
          <w:szCs w:val="28"/>
        </w:rPr>
      </w:pPr>
      <w:r>
        <w:rPr>
          <w:sz w:val="28"/>
          <w:szCs w:val="28"/>
        </w:rPr>
        <w:t>Having the right roster model b</w:t>
      </w:r>
      <w:r w:rsidR="00354D1F" w:rsidRPr="00BF1FA1">
        <w:rPr>
          <w:sz w:val="28"/>
          <w:szCs w:val="28"/>
        </w:rPr>
        <w:t>y shift</w:t>
      </w:r>
      <w:r w:rsidR="009C0C38">
        <w:rPr>
          <w:sz w:val="28"/>
          <w:szCs w:val="28"/>
        </w:rPr>
        <w:t xml:space="preserve"> and</w:t>
      </w:r>
      <w:r w:rsidR="00354D1F" w:rsidRPr="00BF1FA1">
        <w:rPr>
          <w:sz w:val="28"/>
          <w:szCs w:val="28"/>
        </w:rPr>
        <w:t xml:space="preserve"> by day of week</w:t>
      </w:r>
      <w:r>
        <w:rPr>
          <w:sz w:val="28"/>
          <w:szCs w:val="28"/>
        </w:rPr>
        <w:t xml:space="preserve"> is the best way to provide quality patient care. </w:t>
      </w:r>
      <w:r w:rsidR="00B13A1D">
        <w:rPr>
          <w:sz w:val="28"/>
          <w:szCs w:val="28"/>
        </w:rPr>
        <w:t>The right roster model mean</w:t>
      </w:r>
      <w:r w:rsidR="001E7A91">
        <w:rPr>
          <w:sz w:val="28"/>
          <w:szCs w:val="28"/>
        </w:rPr>
        <w:t>s</w:t>
      </w:r>
      <w:r w:rsidR="00B13A1D">
        <w:rPr>
          <w:sz w:val="28"/>
          <w:szCs w:val="28"/>
        </w:rPr>
        <w:t xml:space="preserve"> less </w:t>
      </w:r>
      <w:r w:rsidR="0099211E">
        <w:rPr>
          <w:sz w:val="28"/>
          <w:szCs w:val="28"/>
        </w:rPr>
        <w:t>staffing changes</w:t>
      </w:r>
      <w:r w:rsidR="00B13A1D">
        <w:rPr>
          <w:sz w:val="28"/>
          <w:szCs w:val="28"/>
        </w:rPr>
        <w:t xml:space="preserve"> and the right budgeted FTE. The right budgeted FTE means employing the right number of staff. </w:t>
      </w:r>
      <w:r w:rsidR="00354D1F" w:rsidRPr="00BF1FA1">
        <w:rPr>
          <w:sz w:val="28"/>
          <w:szCs w:val="28"/>
        </w:rPr>
        <w:t xml:space="preserve"> </w:t>
      </w:r>
      <w:r w:rsidR="00B13A1D">
        <w:rPr>
          <w:sz w:val="28"/>
          <w:szCs w:val="28"/>
        </w:rPr>
        <w:t>Quality patient care, quality work environment, best use of health resources.</w:t>
      </w:r>
    </w:p>
    <w:p w:rsidR="00354D1F" w:rsidRPr="00BF1FA1" w:rsidRDefault="00354D1F" w:rsidP="009C0C38">
      <w:pPr>
        <w:pStyle w:val="Heading1"/>
        <w:ind w:left="1560" w:hanging="426"/>
        <w:jc w:val="left"/>
        <w:rPr>
          <w:sz w:val="56"/>
          <w:szCs w:val="56"/>
        </w:rPr>
      </w:pPr>
      <w:r w:rsidRPr="00BF1FA1">
        <w:rPr>
          <w:sz w:val="56"/>
          <w:szCs w:val="56"/>
        </w:rPr>
        <w:t>…</w:t>
      </w:r>
      <w:r w:rsidR="00B13A1D">
        <w:rPr>
          <w:sz w:val="56"/>
          <w:szCs w:val="56"/>
        </w:rPr>
        <w:t>good quality TrendCare data</w:t>
      </w:r>
    </w:p>
    <w:p w:rsidR="00BF1FA1" w:rsidRPr="009C0C38" w:rsidRDefault="009C0C38" w:rsidP="009C0C38">
      <w:pPr>
        <w:ind w:left="1701" w:right="-619"/>
        <w:jc w:val="left"/>
        <w:rPr>
          <w:sz w:val="28"/>
          <w:szCs w:val="28"/>
        </w:rPr>
      </w:pPr>
      <w:r>
        <w:rPr>
          <w:sz w:val="28"/>
          <w:szCs w:val="28"/>
        </w:rPr>
        <w:t>Your TrendCare data</w:t>
      </w:r>
      <w:r w:rsidR="00BF1FA1" w:rsidRPr="009C0C38">
        <w:rPr>
          <w:sz w:val="28"/>
          <w:szCs w:val="28"/>
        </w:rPr>
        <w:t xml:space="preserve"> is used to </w:t>
      </w:r>
      <w:r w:rsidR="00C90D71">
        <w:rPr>
          <w:sz w:val="28"/>
          <w:szCs w:val="28"/>
        </w:rPr>
        <w:t>generate the recommended roster</w:t>
      </w:r>
      <w:r>
        <w:rPr>
          <w:sz w:val="28"/>
          <w:szCs w:val="28"/>
        </w:rPr>
        <w:t xml:space="preserve">. </w:t>
      </w:r>
      <w:r w:rsidR="00C90D71">
        <w:rPr>
          <w:sz w:val="28"/>
          <w:szCs w:val="28"/>
        </w:rPr>
        <w:t>Categorise and a</w:t>
      </w:r>
      <w:r>
        <w:rPr>
          <w:sz w:val="28"/>
          <w:szCs w:val="28"/>
        </w:rPr>
        <w:t>ctualise every patient, every shift, every day.</w:t>
      </w:r>
      <w:r w:rsidR="00C90D71">
        <w:rPr>
          <w:sz w:val="28"/>
          <w:szCs w:val="28"/>
        </w:rPr>
        <w:t xml:space="preserve"> Use your allocate staff screen to record actual hours worked.</w:t>
      </w:r>
    </w:p>
    <w:p w:rsidR="00BF1FA1" w:rsidRPr="009C0C38" w:rsidRDefault="00BF1FA1" w:rsidP="009C0C38">
      <w:pPr>
        <w:pStyle w:val="Heading1"/>
        <w:ind w:left="1560" w:hanging="426"/>
        <w:jc w:val="left"/>
        <w:rPr>
          <w:sz w:val="56"/>
          <w:szCs w:val="56"/>
        </w:rPr>
      </w:pPr>
      <w:r w:rsidRPr="009C0C38">
        <w:rPr>
          <w:sz w:val="56"/>
          <w:szCs w:val="56"/>
        </w:rPr>
        <w:t xml:space="preserve">…a working </w:t>
      </w:r>
      <w:r w:rsidRPr="0020205F">
        <w:rPr>
          <w:sz w:val="56"/>
          <w:szCs w:val="56"/>
        </w:rPr>
        <w:t>grou</w:t>
      </w:r>
      <w:r w:rsidRPr="009C0C38">
        <w:rPr>
          <w:sz w:val="56"/>
          <w:szCs w:val="56"/>
        </w:rPr>
        <w:t>p</w:t>
      </w:r>
      <w:r w:rsidR="00987076">
        <w:rPr>
          <w:sz w:val="56"/>
          <w:szCs w:val="56"/>
        </w:rPr>
        <w:t xml:space="preserve"> collating and agreeing the data</w:t>
      </w:r>
    </w:p>
    <w:p w:rsidR="00BF1FA1" w:rsidRPr="009C0C38" w:rsidRDefault="00987076" w:rsidP="009C0C38">
      <w:pPr>
        <w:ind w:left="1701" w:right="-619"/>
        <w:jc w:val="left"/>
        <w:rPr>
          <w:sz w:val="28"/>
          <w:szCs w:val="28"/>
        </w:rPr>
      </w:pPr>
      <w:r>
        <w:rPr>
          <w:sz w:val="28"/>
          <w:szCs w:val="28"/>
        </w:rPr>
        <w:t>Y</w:t>
      </w:r>
      <w:r w:rsidR="00BF1FA1" w:rsidRPr="009C0C38">
        <w:rPr>
          <w:sz w:val="28"/>
          <w:szCs w:val="28"/>
        </w:rPr>
        <w:t xml:space="preserve">our </w:t>
      </w:r>
      <w:r w:rsidR="00B13A1D">
        <w:rPr>
          <w:sz w:val="28"/>
          <w:szCs w:val="28"/>
        </w:rPr>
        <w:t>clinical manager</w:t>
      </w:r>
      <w:r>
        <w:rPr>
          <w:sz w:val="28"/>
          <w:szCs w:val="28"/>
        </w:rPr>
        <w:t xml:space="preserve">, </w:t>
      </w:r>
      <w:r w:rsidR="00B13A1D">
        <w:rPr>
          <w:sz w:val="28"/>
          <w:szCs w:val="28"/>
        </w:rPr>
        <w:t>nursing/midwifery leader</w:t>
      </w:r>
      <w:r w:rsidR="00BF1FA1" w:rsidRPr="009C0C38">
        <w:rPr>
          <w:sz w:val="28"/>
          <w:szCs w:val="28"/>
        </w:rPr>
        <w:t xml:space="preserve">, NZNO </w:t>
      </w:r>
      <w:r w:rsidRPr="009C0C38">
        <w:rPr>
          <w:sz w:val="28"/>
          <w:szCs w:val="28"/>
        </w:rPr>
        <w:t>Organi</w:t>
      </w:r>
      <w:r>
        <w:rPr>
          <w:sz w:val="28"/>
          <w:szCs w:val="28"/>
        </w:rPr>
        <w:t>s</w:t>
      </w:r>
      <w:r w:rsidRPr="009C0C38">
        <w:rPr>
          <w:sz w:val="28"/>
          <w:szCs w:val="28"/>
        </w:rPr>
        <w:t>er</w:t>
      </w:r>
      <w:r w:rsidR="00C90D71">
        <w:rPr>
          <w:sz w:val="28"/>
          <w:szCs w:val="28"/>
        </w:rPr>
        <w:t>, service manager</w:t>
      </w:r>
      <w:r w:rsidR="00BF1FA1" w:rsidRPr="009C0C38">
        <w:rPr>
          <w:sz w:val="28"/>
          <w:szCs w:val="28"/>
        </w:rPr>
        <w:t xml:space="preserve"> and others </w:t>
      </w:r>
      <w:r>
        <w:rPr>
          <w:sz w:val="28"/>
          <w:szCs w:val="28"/>
        </w:rPr>
        <w:t>work together</w:t>
      </w:r>
      <w:r w:rsidR="00C90D71">
        <w:rPr>
          <w:sz w:val="28"/>
          <w:szCs w:val="28"/>
        </w:rPr>
        <w:t xml:space="preserve"> over several weeks. They</w:t>
      </w:r>
      <w:r>
        <w:rPr>
          <w:sz w:val="28"/>
          <w:szCs w:val="28"/>
        </w:rPr>
        <w:t xml:space="preserve"> </w:t>
      </w:r>
      <w:r w:rsidR="00C90D71">
        <w:rPr>
          <w:sz w:val="28"/>
          <w:szCs w:val="28"/>
        </w:rPr>
        <w:t xml:space="preserve">select the recommended roster and finalise </w:t>
      </w:r>
      <w:r>
        <w:rPr>
          <w:sz w:val="28"/>
          <w:szCs w:val="28"/>
        </w:rPr>
        <w:t>the calculation.</w:t>
      </w:r>
    </w:p>
    <w:p w:rsidR="009C0C38" w:rsidRPr="009C0C38" w:rsidRDefault="009C0C38" w:rsidP="009C0C38">
      <w:pPr>
        <w:pStyle w:val="Heading1"/>
        <w:ind w:left="1560" w:hanging="426"/>
        <w:jc w:val="left"/>
        <w:rPr>
          <w:sz w:val="56"/>
          <w:szCs w:val="56"/>
        </w:rPr>
      </w:pPr>
      <w:r w:rsidRPr="009C0C38">
        <w:rPr>
          <w:sz w:val="56"/>
          <w:szCs w:val="56"/>
        </w:rPr>
        <w:t>…</w:t>
      </w:r>
      <w:r>
        <w:rPr>
          <w:sz w:val="56"/>
          <w:szCs w:val="56"/>
        </w:rPr>
        <w:t>to start next week</w:t>
      </w:r>
      <w:r w:rsidRPr="009C0C38">
        <w:rPr>
          <w:sz w:val="56"/>
          <w:szCs w:val="56"/>
        </w:rPr>
        <w:t xml:space="preserve"> </w:t>
      </w:r>
    </w:p>
    <w:p w:rsidR="004E6ABD" w:rsidRDefault="009C0C38" w:rsidP="001E7A91">
      <w:pPr>
        <w:ind w:left="1701" w:right="-61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99211E">
        <w:rPr>
          <w:sz w:val="28"/>
          <w:szCs w:val="28"/>
        </w:rPr>
        <w:t xml:space="preserve">clinical manager and CCDM </w:t>
      </w:r>
      <w:r w:rsidR="0020205F">
        <w:rPr>
          <w:sz w:val="28"/>
          <w:szCs w:val="28"/>
        </w:rPr>
        <w:t>S</w:t>
      </w:r>
      <w:r w:rsidR="0099211E">
        <w:rPr>
          <w:sz w:val="28"/>
          <w:szCs w:val="28"/>
        </w:rPr>
        <w:t xml:space="preserve">ite </w:t>
      </w:r>
      <w:r w:rsidR="0020205F">
        <w:rPr>
          <w:sz w:val="28"/>
          <w:szCs w:val="28"/>
        </w:rPr>
        <w:t>C</w:t>
      </w:r>
      <w:r>
        <w:rPr>
          <w:sz w:val="28"/>
          <w:szCs w:val="28"/>
        </w:rPr>
        <w:t xml:space="preserve">oordinator will </w:t>
      </w:r>
      <w:r w:rsidR="00C90D71">
        <w:rPr>
          <w:sz w:val="28"/>
          <w:szCs w:val="28"/>
        </w:rPr>
        <w:t>provide</w:t>
      </w:r>
      <w:r>
        <w:rPr>
          <w:sz w:val="28"/>
          <w:szCs w:val="28"/>
        </w:rPr>
        <w:t xml:space="preserve"> updates</w:t>
      </w:r>
      <w:r w:rsidR="00987076">
        <w:rPr>
          <w:sz w:val="28"/>
          <w:szCs w:val="28"/>
        </w:rPr>
        <w:t xml:space="preserve"> to ensure you are kept up to date with progress</w:t>
      </w:r>
      <w:r w:rsidR="00C90D71">
        <w:rPr>
          <w:sz w:val="28"/>
          <w:szCs w:val="28"/>
        </w:rPr>
        <w:t>.</w:t>
      </w:r>
    </w:p>
    <w:p w:rsidR="0020205F" w:rsidRDefault="0020205F" w:rsidP="001E7A91">
      <w:pPr>
        <w:ind w:left="1701" w:right="-619"/>
        <w:jc w:val="left"/>
        <w:rPr>
          <w:sz w:val="28"/>
          <w:szCs w:val="28"/>
        </w:rPr>
      </w:pPr>
    </w:p>
    <w:p w:rsidR="0020205F" w:rsidRPr="0020205F" w:rsidRDefault="0020205F" w:rsidP="0020205F">
      <w:pPr>
        <w:ind w:left="1701" w:right="-619" w:hanging="567"/>
        <w:jc w:val="left"/>
        <w:rPr>
          <w:rFonts w:eastAsiaTheme="majorEastAsia" w:cs="Calibri"/>
          <w:bCs/>
          <w:color w:val="6EA52E"/>
          <w:sz w:val="56"/>
          <w:szCs w:val="56"/>
          <w:lang w:val="en-NZ"/>
        </w:rPr>
      </w:pPr>
      <w:r w:rsidRPr="00B13A1D">
        <w:rPr>
          <w:noProof/>
          <w:sz w:val="72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CA3395" wp14:editId="2629C23B">
                <wp:simplePos x="0" y="0"/>
                <wp:positionH relativeFrom="column">
                  <wp:posOffset>-628650</wp:posOffset>
                </wp:positionH>
                <wp:positionV relativeFrom="paragraph">
                  <wp:posOffset>-6350</wp:posOffset>
                </wp:positionV>
                <wp:extent cx="1038225" cy="92297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9229725"/>
                        </a:xfrm>
                        <a:prstGeom prst="rect">
                          <a:avLst/>
                        </a:prstGeom>
                        <a:solidFill>
                          <a:srgbClr val="B7D11C"/>
                        </a:solidFill>
                        <a:ln w="12700" cap="flat" cmpd="sng" algn="ctr">
                          <a:solidFill>
                            <a:srgbClr val="B7D1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205F" w:rsidRDefault="0020205F" w:rsidP="0020205F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24A1B03" wp14:editId="3FFAF3C1">
                                  <wp:extent cx="842010" cy="794596"/>
                                  <wp:effectExtent l="0" t="0" r="0" b="5715"/>
                                  <wp:docPr id="5" name="Picture 3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017" cy="820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  <w:rPr>
                                <w:noProof/>
                                <w:lang w:val="en-NZ" w:eastAsia="en-NZ"/>
                              </w:rPr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9660679" wp14:editId="7A131989">
                                  <wp:extent cx="842645" cy="867410"/>
                                  <wp:effectExtent l="0" t="0" r="0" b="8890"/>
                                  <wp:docPr id="12" name="Picture 7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867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9C784D8" wp14:editId="064037DA">
                                  <wp:extent cx="858699" cy="806450"/>
                                  <wp:effectExtent l="0" t="0" r="0" b="0"/>
                                  <wp:docPr id="13" name="Picture 6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361" cy="8183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68AB5074" wp14:editId="0F3A5D11">
                                  <wp:extent cx="858520" cy="848360"/>
                                  <wp:effectExtent l="0" t="0" r="0" b="8890"/>
                                  <wp:docPr id="14" name="Picture 5" descr="Screen Clipp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 descr="Screen Clippi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852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4D11105E" wp14:editId="22ADD305">
                                  <wp:extent cx="842645" cy="733425"/>
                                  <wp:effectExtent l="0" t="0" r="0" b="9525"/>
                                  <wp:docPr id="15" name="Picture 6" descr="Screen Clipp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 descr="Screen Clippi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264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0205F" w:rsidRDefault="0020205F" w:rsidP="0020205F">
                            <w:pPr>
                              <w:spacing w:after="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A3395" id="Rectangle 4" o:spid="_x0000_s1027" style="position:absolute;left:0;text-align:left;margin-left:-49.5pt;margin-top:-.5pt;width:81.75pt;height:726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" fillcolor="#b7d11c" strokecolor="#b7d11c" strokeweight="1pt">
                <v:textbox>
                  <w:txbxContent>
                    <w:p w:rsidR="0020205F" w:rsidRDefault="0020205F" w:rsidP="0020205F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124A1B03" wp14:editId="3FFAF3C1">
                            <wp:extent cx="842010" cy="794596"/>
                            <wp:effectExtent l="0" t="0" r="0" b="5715"/>
                            <wp:docPr id="5" name="Picture 3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9017" cy="820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05F" w:rsidRDefault="0020205F" w:rsidP="0020205F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  <w:rPr>
                          <w:noProof/>
                          <w:lang w:val="en-NZ" w:eastAsia="en-NZ"/>
                        </w:rPr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19660679" wp14:editId="7A131989">
                            <wp:extent cx="842645" cy="867410"/>
                            <wp:effectExtent l="0" t="0" r="0" b="8890"/>
                            <wp:docPr id="12" name="Picture 7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867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49C784D8" wp14:editId="064037DA">
                            <wp:extent cx="858699" cy="806450"/>
                            <wp:effectExtent l="0" t="0" r="0" b="0"/>
                            <wp:docPr id="13" name="Picture 6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361" cy="8183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68AB5074" wp14:editId="0F3A5D11">
                            <wp:extent cx="858520" cy="848360"/>
                            <wp:effectExtent l="0" t="0" r="0" b="8890"/>
                            <wp:docPr id="14" name="Picture 5" descr="Screen Clipp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 descr="Screen Clippi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8520" cy="84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4D11105E" wp14:editId="22ADD305">
                            <wp:extent cx="842645" cy="733425"/>
                            <wp:effectExtent l="0" t="0" r="0" b="9525"/>
                            <wp:docPr id="15" name="Picture 6" descr="Screen Clipp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 descr="Screen Clippi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2645" cy="7334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0205F" w:rsidRDefault="0020205F" w:rsidP="0020205F">
                      <w:pPr>
                        <w:spacing w:after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20205F">
        <w:rPr>
          <w:rFonts w:eastAsiaTheme="majorEastAsia" w:cs="Calibri"/>
          <w:bCs/>
          <w:color w:val="6EA52E"/>
          <w:sz w:val="56"/>
          <w:szCs w:val="56"/>
          <w:lang w:val="en-NZ"/>
        </w:rPr>
        <w:t>…the timeline of events includes</w:t>
      </w:r>
    </w:p>
    <w:p w:rsidR="0020205F" w:rsidRDefault="0020205F" w:rsidP="0020205F">
      <w:pPr>
        <w:spacing w:after="0"/>
        <w:ind w:left="720" w:firstLine="414"/>
        <w:jc w:val="left"/>
        <w:rPr>
          <w:noProof/>
          <w:lang w:eastAsia="en-NZ"/>
        </w:rPr>
      </w:pP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You could use this example</w:t>
      </w:r>
      <w:r w:rsidRPr="00C73F2C">
        <w:rPr>
          <w:noProof/>
          <w:highlight w:val="lightGray"/>
          <w:lang w:eastAsia="en-NZ"/>
        </w:rPr>
        <w:t>, delete the other&gt;</w:t>
      </w:r>
    </w:p>
    <w:p w:rsidR="0020205F" w:rsidRPr="0020205F" w:rsidRDefault="0020205F" w:rsidP="0020205F">
      <w:pPr>
        <w:spacing w:after="0"/>
        <w:ind w:left="720" w:firstLine="414"/>
        <w:jc w:val="left"/>
        <w:rPr>
          <w:noProof/>
          <w:lang w:eastAsia="en-NZ"/>
        </w:rPr>
      </w:pPr>
    </w:p>
    <w:tbl>
      <w:tblPr>
        <w:tblStyle w:val="LightList-Accent6"/>
        <w:tblW w:w="8505" w:type="dxa"/>
        <w:tblInd w:w="1124" w:type="dxa"/>
        <w:tblBorders>
          <w:top w:val="single" w:sz="8" w:space="0" w:color="6EA52E"/>
          <w:left w:val="single" w:sz="8" w:space="0" w:color="6EA52E"/>
          <w:bottom w:val="single" w:sz="8" w:space="0" w:color="6EA52E"/>
          <w:right w:val="single" w:sz="8" w:space="0" w:color="6EA52E"/>
          <w:insideH w:val="single" w:sz="8" w:space="0" w:color="6EA52E"/>
          <w:insideV w:val="single" w:sz="8" w:space="0" w:color="6EA52E"/>
        </w:tblBorders>
        <w:tblLook w:val="04A0" w:firstRow="1" w:lastRow="0" w:firstColumn="1" w:lastColumn="0" w:noHBand="0" w:noVBand="1"/>
      </w:tblPr>
      <w:tblGrid>
        <w:gridCol w:w="3828"/>
        <w:gridCol w:w="2551"/>
        <w:gridCol w:w="2126"/>
      </w:tblGrid>
      <w:tr w:rsidR="0020205F" w:rsidRPr="007E07A3" w:rsidTr="00202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6EA52E"/>
          </w:tcPr>
          <w:p w:rsidR="0020205F" w:rsidRPr="007E07A3" w:rsidRDefault="0020205F" w:rsidP="0042766F">
            <w:pPr>
              <w:ind w:left="591"/>
              <w:rPr>
                <w:b w:val="0"/>
              </w:rPr>
            </w:pPr>
            <w:r w:rsidRPr="007E07A3">
              <w:rPr>
                <w:b w:val="0"/>
              </w:rPr>
              <w:t>What</w:t>
            </w:r>
          </w:p>
        </w:tc>
        <w:tc>
          <w:tcPr>
            <w:tcW w:w="2551" w:type="dxa"/>
            <w:shd w:val="clear" w:color="auto" w:fill="6EA52E"/>
          </w:tcPr>
          <w:p w:rsidR="0020205F" w:rsidRPr="007E07A3" w:rsidRDefault="0020205F" w:rsidP="004276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07A3">
              <w:rPr>
                <w:b w:val="0"/>
              </w:rPr>
              <w:t>Who</w:t>
            </w:r>
          </w:p>
        </w:tc>
        <w:tc>
          <w:tcPr>
            <w:tcW w:w="2126" w:type="dxa"/>
            <w:shd w:val="clear" w:color="auto" w:fill="6EA52E"/>
          </w:tcPr>
          <w:p w:rsidR="0020205F" w:rsidRPr="007E07A3" w:rsidRDefault="0020205F" w:rsidP="004276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E07A3">
              <w:rPr>
                <w:b w:val="0"/>
              </w:rPr>
              <w:t>When</w:t>
            </w:r>
          </w:p>
        </w:tc>
      </w:tr>
      <w:tr w:rsidR="0020205F" w:rsidRPr="007E07A3" w:rsidTr="00202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0205F" w:rsidRPr="007E07A3" w:rsidRDefault="007E07A3" w:rsidP="0042766F">
            <w:pPr>
              <w:rPr>
                <w:b w:val="0"/>
                <w:highlight w:val="lightGray"/>
              </w:rPr>
            </w:pPr>
            <w:r>
              <w:rPr>
                <w:b w:val="0"/>
                <w:highlight w:val="lightGray"/>
              </w:rPr>
              <w:t>Ensure TrendCare data is accurate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20205F" w:rsidRPr="007E07A3" w:rsidRDefault="007E07A3" w:rsidP="007E07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Ward/unit staff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0205F" w:rsidRPr="007E07A3" w:rsidRDefault="007E07A3" w:rsidP="007E07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12 months preceding FTE calculation</w:t>
            </w:r>
          </w:p>
        </w:tc>
      </w:tr>
      <w:tr w:rsidR="007E07A3" w:rsidRPr="007E07A3" w:rsidTr="00202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7E07A3" w:rsidRPr="007E07A3" w:rsidRDefault="007E07A3" w:rsidP="007E07A3">
            <w:pPr>
              <w:rPr>
                <w:b w:val="0"/>
                <w:highlight w:val="lightGray"/>
              </w:rPr>
            </w:pPr>
            <w:r w:rsidRPr="007E07A3">
              <w:rPr>
                <w:b w:val="0"/>
                <w:highlight w:val="lightGray"/>
              </w:rPr>
              <w:t>Agree FTE calculation working group</w:t>
            </w:r>
          </w:p>
        </w:tc>
        <w:tc>
          <w:tcPr>
            <w:tcW w:w="2551" w:type="dxa"/>
          </w:tcPr>
          <w:p w:rsidR="007E07A3" w:rsidRPr="007E07A3" w:rsidRDefault="007E07A3" w:rsidP="007E07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CCDM council</w:t>
            </w:r>
          </w:p>
        </w:tc>
        <w:tc>
          <w:tcPr>
            <w:tcW w:w="2126" w:type="dxa"/>
          </w:tcPr>
          <w:p w:rsidR="007E07A3" w:rsidRPr="007E07A3" w:rsidRDefault="007E07A3" w:rsidP="007E0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May 2018</w:t>
            </w:r>
          </w:p>
        </w:tc>
      </w:tr>
      <w:tr w:rsidR="007E07A3" w:rsidRPr="007E07A3" w:rsidTr="0052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E07A3" w:rsidRPr="007E07A3" w:rsidRDefault="007E07A3" w:rsidP="007E07A3">
            <w:pPr>
              <w:rPr>
                <w:b w:val="0"/>
                <w:highlight w:val="lightGray"/>
              </w:rPr>
            </w:pPr>
            <w:r w:rsidRPr="007E07A3">
              <w:rPr>
                <w:b w:val="0"/>
                <w:highlight w:val="lightGray"/>
              </w:rPr>
              <w:t>Arrange meetings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7E07A3" w:rsidRPr="007E07A3" w:rsidRDefault="007E07A3" w:rsidP="007E07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Working group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E07A3" w:rsidRPr="007E07A3" w:rsidRDefault="007E07A3" w:rsidP="007E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May 2018</w:t>
            </w:r>
          </w:p>
        </w:tc>
      </w:tr>
      <w:tr w:rsidR="007E07A3" w:rsidRPr="007E07A3" w:rsidTr="00202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7E07A3" w:rsidRPr="007E07A3" w:rsidRDefault="007E07A3" w:rsidP="007E07A3">
            <w:pPr>
              <w:jc w:val="left"/>
              <w:rPr>
                <w:b w:val="0"/>
                <w:highlight w:val="lightGray"/>
              </w:rPr>
            </w:pPr>
            <w:r w:rsidRPr="007E07A3">
              <w:rPr>
                <w:b w:val="0"/>
                <w:highlight w:val="lightGray"/>
              </w:rPr>
              <w:t>Agree chair and terms of reference</w:t>
            </w:r>
          </w:p>
        </w:tc>
        <w:tc>
          <w:tcPr>
            <w:tcW w:w="2551" w:type="dxa"/>
          </w:tcPr>
          <w:p w:rsidR="007E07A3" w:rsidRPr="007E07A3" w:rsidRDefault="007E07A3" w:rsidP="007E07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Working group</w:t>
            </w:r>
            <w:r w:rsidRPr="007E07A3">
              <w:rPr>
                <w:highlight w:val="lightGray"/>
              </w:rPr>
              <w:t xml:space="preserve"> </w:t>
            </w:r>
          </w:p>
        </w:tc>
        <w:tc>
          <w:tcPr>
            <w:tcW w:w="2126" w:type="dxa"/>
          </w:tcPr>
          <w:p w:rsidR="007E07A3" w:rsidRPr="007E07A3" w:rsidRDefault="007E07A3" w:rsidP="007E0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May 2018</w:t>
            </w:r>
          </w:p>
        </w:tc>
      </w:tr>
      <w:tr w:rsidR="007E07A3" w:rsidRPr="007E07A3" w:rsidTr="0052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E07A3" w:rsidRPr="007E07A3" w:rsidRDefault="007E07A3" w:rsidP="007E07A3">
            <w:pPr>
              <w:jc w:val="left"/>
              <w:rPr>
                <w:b w:val="0"/>
                <w:highlight w:val="lightGray"/>
              </w:rPr>
            </w:pPr>
            <w:r w:rsidRPr="007E07A3">
              <w:rPr>
                <w:b w:val="0"/>
                <w:highlight w:val="lightGray"/>
              </w:rPr>
              <w:t>Education on FTE calculation tools and process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7E07A3" w:rsidRPr="007E07A3" w:rsidRDefault="007E07A3" w:rsidP="007E07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CCDM Coordinator</w:t>
            </w:r>
          </w:p>
          <w:p w:rsidR="007E07A3" w:rsidRPr="007E07A3" w:rsidRDefault="007E07A3" w:rsidP="007E07A3">
            <w:pPr>
              <w:spacing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SSHW Unit Programme Consultant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E07A3" w:rsidRPr="007E07A3" w:rsidRDefault="007E07A3" w:rsidP="007E07A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June 2018</w:t>
            </w:r>
          </w:p>
        </w:tc>
      </w:tr>
      <w:tr w:rsidR="007E07A3" w:rsidRPr="007E07A3" w:rsidTr="00202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7E07A3" w:rsidRPr="007E07A3" w:rsidRDefault="007E07A3" w:rsidP="007E07A3">
            <w:pPr>
              <w:rPr>
                <w:b w:val="0"/>
                <w:highlight w:val="lightGray"/>
              </w:rPr>
            </w:pPr>
            <w:r w:rsidRPr="007E07A3">
              <w:rPr>
                <w:b w:val="0"/>
                <w:highlight w:val="lightGray"/>
              </w:rPr>
              <w:t>Agree FTE assumptions and data</w:t>
            </w:r>
          </w:p>
        </w:tc>
        <w:tc>
          <w:tcPr>
            <w:tcW w:w="2551" w:type="dxa"/>
          </w:tcPr>
          <w:p w:rsidR="007E07A3" w:rsidRPr="007E07A3" w:rsidRDefault="007E07A3" w:rsidP="007E07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Working group</w:t>
            </w:r>
          </w:p>
        </w:tc>
        <w:tc>
          <w:tcPr>
            <w:tcW w:w="2126" w:type="dxa"/>
          </w:tcPr>
          <w:p w:rsidR="007E07A3" w:rsidRPr="007E07A3" w:rsidRDefault="007E07A3" w:rsidP="007E07A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June 2018</w:t>
            </w:r>
          </w:p>
        </w:tc>
      </w:tr>
      <w:tr w:rsidR="007E07A3" w:rsidRPr="007E07A3" w:rsidTr="0052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E07A3" w:rsidRPr="007E07A3" w:rsidRDefault="007E07A3" w:rsidP="007E07A3">
            <w:pPr>
              <w:rPr>
                <w:b w:val="0"/>
                <w:highlight w:val="lightGray"/>
              </w:rPr>
            </w:pPr>
            <w:r w:rsidRPr="007E07A3">
              <w:rPr>
                <w:b w:val="0"/>
                <w:highlight w:val="lightGray"/>
              </w:rPr>
              <w:t>Complete roster testing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7E07A3" w:rsidRPr="007E07A3" w:rsidRDefault="007E07A3" w:rsidP="007E07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Working group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E07A3" w:rsidRPr="007E07A3" w:rsidRDefault="007E07A3" w:rsidP="007E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June 2018</w:t>
            </w:r>
          </w:p>
        </w:tc>
      </w:tr>
      <w:tr w:rsidR="007E07A3" w:rsidRPr="007E07A3" w:rsidTr="00202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:rsidR="007E07A3" w:rsidRPr="007E07A3" w:rsidRDefault="007E07A3" w:rsidP="007E07A3">
            <w:pPr>
              <w:rPr>
                <w:b w:val="0"/>
                <w:highlight w:val="lightGray"/>
              </w:rPr>
            </w:pPr>
            <w:r w:rsidRPr="007E07A3">
              <w:rPr>
                <w:b w:val="0"/>
                <w:highlight w:val="lightGray"/>
              </w:rPr>
              <w:t>Review FTE calculation findings/report</w:t>
            </w:r>
          </w:p>
        </w:tc>
        <w:tc>
          <w:tcPr>
            <w:tcW w:w="2551" w:type="dxa"/>
          </w:tcPr>
          <w:p w:rsidR="007E07A3" w:rsidRDefault="007E07A3" w:rsidP="007E07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Working group</w:t>
            </w:r>
          </w:p>
          <w:p w:rsidR="007E07A3" w:rsidRPr="007E07A3" w:rsidRDefault="007E07A3" w:rsidP="007E07A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Ward/unit staff</w:t>
            </w:r>
          </w:p>
        </w:tc>
        <w:tc>
          <w:tcPr>
            <w:tcW w:w="2126" w:type="dxa"/>
          </w:tcPr>
          <w:p w:rsidR="007E07A3" w:rsidRPr="007E07A3" w:rsidRDefault="007E07A3" w:rsidP="007E07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J</w:t>
            </w:r>
            <w:r>
              <w:rPr>
                <w:highlight w:val="lightGray"/>
              </w:rPr>
              <w:t>uly</w:t>
            </w:r>
            <w:r w:rsidRPr="007E07A3">
              <w:rPr>
                <w:highlight w:val="lightGray"/>
              </w:rPr>
              <w:t xml:space="preserve"> 2018</w:t>
            </w:r>
          </w:p>
        </w:tc>
      </w:tr>
      <w:tr w:rsidR="007E07A3" w:rsidRPr="007E07A3" w:rsidTr="00521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7E07A3" w:rsidRPr="007E07A3" w:rsidRDefault="007E07A3" w:rsidP="007E07A3">
            <w:pPr>
              <w:jc w:val="left"/>
              <w:rPr>
                <w:b w:val="0"/>
                <w:highlight w:val="lightGray"/>
              </w:rPr>
            </w:pPr>
            <w:r w:rsidRPr="007E07A3">
              <w:rPr>
                <w:b w:val="0"/>
                <w:highlight w:val="lightGray"/>
              </w:rPr>
              <w:t>Implement new roster and budgeted FTE</w:t>
            </w:r>
          </w:p>
        </w:tc>
        <w:tc>
          <w:tcPr>
            <w:tcW w:w="2551" w:type="dxa"/>
            <w:tcBorders>
              <w:top w:val="none" w:sz="0" w:space="0" w:color="auto"/>
              <w:bottom w:val="none" w:sz="0" w:space="0" w:color="auto"/>
            </w:tcBorders>
          </w:tcPr>
          <w:p w:rsidR="007E07A3" w:rsidRDefault="007E07A3" w:rsidP="007E07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Working group</w:t>
            </w:r>
          </w:p>
          <w:p w:rsidR="007E07A3" w:rsidRPr="007E07A3" w:rsidRDefault="007E07A3" w:rsidP="007E07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>
              <w:rPr>
                <w:highlight w:val="lightGray"/>
              </w:rPr>
              <w:t>Clinical manager</w:t>
            </w:r>
          </w:p>
        </w:tc>
        <w:tc>
          <w:tcPr>
            <w:tcW w:w="212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7E07A3" w:rsidRPr="007E07A3" w:rsidRDefault="007E07A3" w:rsidP="007E07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lightGray"/>
              </w:rPr>
            </w:pPr>
            <w:r w:rsidRPr="007E07A3">
              <w:rPr>
                <w:highlight w:val="lightGray"/>
              </w:rPr>
              <w:t>July 2018</w:t>
            </w:r>
          </w:p>
        </w:tc>
      </w:tr>
    </w:tbl>
    <w:p w:rsidR="0020205F" w:rsidRDefault="0020205F" w:rsidP="0020205F">
      <w:pPr>
        <w:ind w:left="1701" w:right="-619" w:hanging="567"/>
        <w:jc w:val="left"/>
        <w:rPr>
          <w:sz w:val="28"/>
          <w:szCs w:val="28"/>
        </w:rPr>
      </w:pPr>
    </w:p>
    <w:p w:rsidR="0020205F" w:rsidRDefault="0020205F" w:rsidP="0020205F">
      <w:pPr>
        <w:ind w:left="1701" w:right="-619" w:hanging="567"/>
        <w:jc w:val="left"/>
        <w:rPr>
          <w:noProof/>
          <w:lang w:eastAsia="en-NZ"/>
        </w:rPr>
      </w:pPr>
      <w:r w:rsidRPr="00C73F2C">
        <w:rPr>
          <w:noProof/>
          <w:highlight w:val="lightGray"/>
          <w:lang w:eastAsia="en-NZ"/>
        </w:rPr>
        <w:t>&lt;</w:t>
      </w:r>
      <w:r>
        <w:rPr>
          <w:noProof/>
          <w:highlight w:val="lightGray"/>
          <w:lang w:eastAsia="en-NZ"/>
        </w:rPr>
        <w:t>Or y</w:t>
      </w:r>
      <w:r w:rsidRPr="00C73F2C">
        <w:rPr>
          <w:noProof/>
          <w:highlight w:val="lightGray"/>
          <w:lang w:eastAsia="en-NZ"/>
        </w:rPr>
        <w:t>ou could use this example</w:t>
      </w:r>
      <w:r>
        <w:rPr>
          <w:noProof/>
          <w:highlight w:val="lightGray"/>
          <w:lang w:eastAsia="en-NZ"/>
        </w:rPr>
        <w:t>, delete the other</w:t>
      </w:r>
      <w:r w:rsidRPr="00C73F2C">
        <w:rPr>
          <w:noProof/>
          <w:highlight w:val="lightGray"/>
          <w:lang w:eastAsia="en-NZ"/>
        </w:rPr>
        <w:t>&gt;</w:t>
      </w:r>
    </w:p>
    <w:p w:rsidR="0020205F" w:rsidRPr="007E07A3" w:rsidRDefault="0020205F" w:rsidP="0052169C">
      <w:pPr>
        <w:ind w:left="1701" w:right="-619" w:hanging="567"/>
        <w:jc w:val="left"/>
        <w:rPr>
          <w:sz w:val="28"/>
          <w:szCs w:val="28"/>
        </w:rPr>
      </w:pPr>
      <w:r>
        <w:rPr>
          <w:noProof/>
          <w:lang w:val="en-NZ" w:eastAsia="en-NZ"/>
        </w:rPr>
        <w:drawing>
          <wp:inline distT="0" distB="0" distL="0" distR="0" wp14:anchorId="50FFD3AF" wp14:editId="0168B4CC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 w:rsidR="007E07A3">
        <w:rPr>
          <w:sz w:val="28"/>
          <w:szCs w:val="28"/>
        </w:rPr>
        <w:t xml:space="preserve"> </w:t>
      </w:r>
    </w:p>
    <w:sectPr w:rsidR="0020205F" w:rsidRPr="007E07A3" w:rsidSect="00C90D7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135" w:right="1440" w:bottom="993" w:left="144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1F" w:rsidRDefault="00354D1F" w:rsidP="00D318E2">
      <w:r>
        <w:separator/>
      </w:r>
    </w:p>
  </w:endnote>
  <w:endnote w:type="continuationSeparator" w:id="0">
    <w:p w:rsidR="00354D1F" w:rsidRDefault="00354D1F" w:rsidP="00D3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6A" w:rsidRDefault="00357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Default="00C90D71" w:rsidP="004E6ABD">
    <w:pPr>
      <w:pStyle w:val="FooterText"/>
    </w:pPr>
    <w:r>
      <w:rPr>
        <w:noProof/>
        <w:lang w:val="en-NZ" w:eastAsia="en-NZ"/>
      </w:rPr>
      <w:drawing>
        <wp:anchor distT="0" distB="0" distL="114300" distR="114300" simplePos="0" relativeHeight="251663360" behindDoc="1" locked="0" layoutInCell="1" allowOverlap="1" wp14:anchorId="769FD205" wp14:editId="3B1606F0">
          <wp:simplePos x="0" y="0"/>
          <wp:positionH relativeFrom="page">
            <wp:posOffset>255905</wp:posOffset>
          </wp:positionH>
          <wp:positionV relativeFrom="page">
            <wp:posOffset>10006313</wp:posOffset>
          </wp:positionV>
          <wp:extent cx="7127875" cy="359410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FILENAME \* MERGEFORMAT ">
      <w:r w:rsidR="00357F6A">
        <w:rPr>
          <w:noProof/>
        </w:rPr>
        <w:t>6.49 FTE calculation is about_5May2018</w:t>
      </w:r>
    </w:fldSimple>
    <w:bookmarkStart w:id="0" w:name="_GoBack"/>
    <w:bookmarkEnd w:id="0"/>
    <w:r w:rsidR="004E6ABD">
      <w:tab/>
    </w:r>
    <w:sdt>
      <w:sdtPr>
        <w:id w:val="14626827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F76242">
              <w:tab/>
            </w:r>
            <w:r w:rsidR="00F76242">
              <w:tab/>
            </w:r>
            <w:r w:rsidR="00F76242">
              <w:tab/>
            </w:r>
            <w:r w:rsidR="00F76242">
              <w:tab/>
            </w:r>
            <w:r w:rsidR="00F76242">
              <w:tab/>
            </w:r>
            <w:r w:rsidR="004E6ABD">
              <w:t xml:space="preserve">Page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PAGE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357F6A">
              <w:rPr>
                <w:bCs/>
                <w:noProof/>
              </w:rPr>
              <w:t>1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  <w:r w:rsidR="004E6ABD">
              <w:t xml:space="preserve"> of </w:t>
            </w:r>
            <w:r w:rsidR="004E6ABD">
              <w:rPr>
                <w:bCs/>
                <w:sz w:val="24"/>
                <w:szCs w:val="24"/>
              </w:rPr>
              <w:fldChar w:fldCharType="begin"/>
            </w:r>
            <w:r w:rsidR="004E6ABD">
              <w:rPr>
                <w:bCs/>
              </w:rPr>
              <w:instrText xml:space="preserve"> NUMPAGES  </w:instrText>
            </w:r>
            <w:r w:rsidR="004E6ABD">
              <w:rPr>
                <w:bCs/>
                <w:sz w:val="24"/>
                <w:szCs w:val="24"/>
              </w:rPr>
              <w:fldChar w:fldCharType="separate"/>
            </w:r>
            <w:r w:rsidR="00357F6A">
              <w:rPr>
                <w:bCs/>
                <w:noProof/>
              </w:rPr>
              <w:t>2</w:t>
            </w:r>
            <w:r w:rsidR="004E6ABD">
              <w:rPr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4E6ABD" w:rsidRPr="005D0018" w:rsidRDefault="00C90D71">
    <w:pPr>
      <w:pStyle w:val="Footer"/>
      <w:rPr>
        <w:sz w:val="20"/>
      </w:rPr>
    </w:pPr>
    <w:r w:rsidRPr="005D0018">
      <w:rPr>
        <w:sz w:val="20"/>
      </w:rPr>
      <w:t>© Ministry of Health, NZ</w:t>
    </w:r>
    <w:r w:rsidR="007C1AE8">
      <w:rPr>
        <w:sz w:val="20"/>
      </w:rPr>
      <w:t xml:space="preserve">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6A" w:rsidRDefault="00357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1F" w:rsidRDefault="00354D1F" w:rsidP="00D318E2">
      <w:r>
        <w:separator/>
      </w:r>
    </w:p>
  </w:footnote>
  <w:footnote w:type="continuationSeparator" w:id="0">
    <w:p w:rsidR="00354D1F" w:rsidRDefault="00354D1F" w:rsidP="00D3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6A" w:rsidRDefault="00357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BD" w:rsidRPr="004E6ABD" w:rsidRDefault="00B62CAD" w:rsidP="004E6ABD">
    <w:pPr>
      <w:pStyle w:val="HeaderText"/>
    </w:pPr>
    <w:r>
      <w:t>CCDM Programme</w:t>
    </w:r>
    <w:r w:rsidR="005B7D5B">
      <w:tab/>
    </w:r>
    <w:r w:rsidR="005B7D5B">
      <w:tab/>
    </w:r>
    <w:r w:rsidR="005B7D5B">
      <w:tab/>
    </w:r>
    <w:r w:rsidR="005B7D5B">
      <w:tab/>
    </w:r>
    <w:r w:rsidR="005B7D5B">
      <w:tab/>
    </w:r>
    <w:r w:rsidR="007C1AE8">
      <w:tab/>
    </w:r>
    <w:r w:rsidR="007C1AE8">
      <w:tab/>
    </w:r>
    <w:r w:rsidR="007C1AE8">
      <w:tab/>
    </w:r>
    <w:r w:rsidR="0052169C">
      <w:t xml:space="preserve">             </w:t>
    </w:r>
    <w:r w:rsidR="007C1AE8">
      <w:t>FTE calculation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F6A" w:rsidRDefault="00357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75A4A"/>
    <w:multiLevelType w:val="hybridMultilevel"/>
    <w:tmpl w:val="2C4839E8"/>
    <w:lvl w:ilvl="0" w:tplc="1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566F1B41"/>
    <w:multiLevelType w:val="hybridMultilevel"/>
    <w:tmpl w:val="67ACA06E"/>
    <w:lvl w:ilvl="0" w:tplc="053AE7BA">
      <w:start w:val="1"/>
      <w:numFmt w:val="decimal"/>
      <w:pStyle w:val="Numbering"/>
      <w:lvlText w:val="%1."/>
      <w:lvlJc w:val="left"/>
      <w:pPr>
        <w:ind w:left="720" w:hanging="360"/>
      </w:pPr>
      <w:rPr>
        <w:rFonts w:ascii="Segoe UI" w:hAnsi="Segoe UI" w:cs="Segoe UI" w:hint="default"/>
        <w:sz w:val="2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87C1F"/>
    <w:multiLevelType w:val="hybridMultilevel"/>
    <w:tmpl w:val="D79ABC84"/>
    <w:lvl w:ilvl="0" w:tplc="87E4A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0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AE1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2B3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0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A8C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29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83C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90EC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B3197"/>
    <w:multiLevelType w:val="hybridMultilevel"/>
    <w:tmpl w:val="F3328BB4"/>
    <w:lvl w:ilvl="0" w:tplc="1C78927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03209"/>
    <w:multiLevelType w:val="hybridMultilevel"/>
    <w:tmpl w:val="9C5E63B6"/>
    <w:lvl w:ilvl="0" w:tplc="6D480194">
      <w:start w:val="1"/>
      <w:numFmt w:val="bullet"/>
      <w:pStyle w:val="Bullet2"/>
      <w:lvlText w:val="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6944CC3"/>
    <w:multiLevelType w:val="hybridMultilevel"/>
    <w:tmpl w:val="335CAFEE"/>
    <w:lvl w:ilvl="0" w:tplc="1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1F"/>
    <w:rsid w:val="0005727D"/>
    <w:rsid w:val="000D1136"/>
    <w:rsid w:val="001E7A91"/>
    <w:rsid w:val="0020205F"/>
    <w:rsid w:val="002A4BA0"/>
    <w:rsid w:val="002C3EAF"/>
    <w:rsid w:val="00333035"/>
    <w:rsid w:val="00354D1F"/>
    <w:rsid w:val="00357F6A"/>
    <w:rsid w:val="003A44F4"/>
    <w:rsid w:val="004E6ABD"/>
    <w:rsid w:val="004F77F0"/>
    <w:rsid w:val="00501245"/>
    <w:rsid w:val="0052169C"/>
    <w:rsid w:val="00550341"/>
    <w:rsid w:val="005818CB"/>
    <w:rsid w:val="005824D3"/>
    <w:rsid w:val="005B7D5B"/>
    <w:rsid w:val="005D0018"/>
    <w:rsid w:val="00727F68"/>
    <w:rsid w:val="00767FB3"/>
    <w:rsid w:val="007B1537"/>
    <w:rsid w:val="007C1AE8"/>
    <w:rsid w:val="007D4966"/>
    <w:rsid w:val="007E07A3"/>
    <w:rsid w:val="00803DF8"/>
    <w:rsid w:val="00837FEE"/>
    <w:rsid w:val="00893A00"/>
    <w:rsid w:val="00913014"/>
    <w:rsid w:val="009362E1"/>
    <w:rsid w:val="0094337F"/>
    <w:rsid w:val="00987076"/>
    <w:rsid w:val="0099211E"/>
    <w:rsid w:val="009C0C38"/>
    <w:rsid w:val="00A00945"/>
    <w:rsid w:val="00AB67D2"/>
    <w:rsid w:val="00B13A1D"/>
    <w:rsid w:val="00B255F0"/>
    <w:rsid w:val="00B62CAD"/>
    <w:rsid w:val="00BD6A68"/>
    <w:rsid w:val="00BF1FA1"/>
    <w:rsid w:val="00C22B82"/>
    <w:rsid w:val="00C434ED"/>
    <w:rsid w:val="00C90D71"/>
    <w:rsid w:val="00CA13C2"/>
    <w:rsid w:val="00CC145E"/>
    <w:rsid w:val="00D318E2"/>
    <w:rsid w:val="00DD7A8F"/>
    <w:rsid w:val="00DE6DC1"/>
    <w:rsid w:val="00E230DC"/>
    <w:rsid w:val="00EB47FD"/>
    <w:rsid w:val="00F24B55"/>
    <w:rsid w:val="00F405C5"/>
    <w:rsid w:val="00F76242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8E89C984-68FC-435C-996A-C7EA3E2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242"/>
    <w:pPr>
      <w:spacing w:after="120" w:line="276" w:lineRule="auto"/>
      <w:jc w:val="both"/>
    </w:pPr>
    <w:rPr>
      <w:rFonts w:cs="Segoe U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3C2"/>
    <w:pPr>
      <w:keepNext/>
      <w:keepLines/>
      <w:spacing w:before="240" w:line="240" w:lineRule="auto"/>
      <w:outlineLvl w:val="0"/>
    </w:pPr>
    <w:rPr>
      <w:rFonts w:eastAsiaTheme="majorEastAsia" w:cs="Calibri"/>
      <w:bCs/>
      <w:color w:val="6EA52E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13C2"/>
    <w:pPr>
      <w:spacing w:before="240" w:after="60" w:line="240" w:lineRule="auto"/>
      <w:outlineLvl w:val="1"/>
    </w:pPr>
    <w:rPr>
      <w:color w:val="6EA52E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13C2"/>
    <w:pPr>
      <w:spacing w:before="120" w:after="60"/>
      <w:outlineLvl w:val="2"/>
    </w:pPr>
    <w:rPr>
      <w:i/>
      <w:color w:val="6EA52E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0DC"/>
    <w:pPr>
      <w:ind w:left="720"/>
      <w:outlineLvl w:val="3"/>
    </w:pPr>
    <w:rPr>
      <w:i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E230DC"/>
    <w:pPr>
      <w:keepNext/>
      <w:keepLines/>
      <w:spacing w:before="200" w:after="0"/>
      <w:ind w:left="709"/>
      <w:outlineLvl w:val="4"/>
    </w:pPr>
    <w:rPr>
      <w:rFonts w:eastAsia="Times New Roman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30DC"/>
    <w:pPr>
      <w:keepNext/>
      <w:keepLines/>
      <w:spacing w:before="200" w:after="0"/>
      <w:outlineLvl w:val="6"/>
    </w:pPr>
    <w:rPr>
      <w:rFonts w:eastAsia="Times New Roman" w:cs="Times New Roman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30DC"/>
    <w:pPr>
      <w:keepNext/>
      <w:keepLines/>
      <w:spacing w:before="200" w:after="0"/>
      <w:outlineLvl w:val="7"/>
    </w:pPr>
    <w:rPr>
      <w:rFonts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30DC"/>
    <w:pPr>
      <w:keepNext/>
      <w:keepLines/>
      <w:spacing w:before="200" w:after="0"/>
      <w:outlineLvl w:val="8"/>
    </w:pPr>
    <w:rPr>
      <w:rFonts w:eastAsia="Times New Roman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8E2"/>
  </w:style>
  <w:style w:type="paragraph" w:styleId="Footer">
    <w:name w:val="footer"/>
    <w:basedOn w:val="Normal"/>
    <w:link w:val="FooterChar"/>
    <w:uiPriority w:val="99"/>
    <w:unhideWhenUsed/>
    <w:rsid w:val="00D318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8E2"/>
  </w:style>
  <w:style w:type="character" w:customStyle="1" w:styleId="Heading1Char">
    <w:name w:val="Heading 1 Char"/>
    <w:basedOn w:val="DefaultParagraphFont"/>
    <w:link w:val="Heading1"/>
    <w:uiPriority w:val="9"/>
    <w:rsid w:val="00CA13C2"/>
    <w:rPr>
      <w:rFonts w:eastAsiaTheme="majorEastAsia" w:cs="Calibri"/>
      <w:bCs/>
      <w:color w:val="6EA52E"/>
      <w:sz w:val="44"/>
      <w:szCs w:val="32"/>
    </w:rPr>
  </w:style>
  <w:style w:type="paragraph" w:customStyle="1" w:styleId="Bullets">
    <w:name w:val="Bullets"/>
    <w:basedOn w:val="ListParagraph"/>
    <w:link w:val="BulletsChar"/>
    <w:qFormat/>
    <w:rsid w:val="00F76242"/>
    <w:pPr>
      <w:numPr>
        <w:numId w:val="5"/>
      </w:numPr>
      <w:ind w:left="641" w:hanging="357"/>
    </w:pPr>
    <w:rPr>
      <w:rFonts w:asciiTheme="minorHAnsi" w:hAnsiTheme="minorHAnsi"/>
    </w:rPr>
  </w:style>
  <w:style w:type="character" w:customStyle="1" w:styleId="BulletsChar">
    <w:name w:val="Bullets Char"/>
    <w:basedOn w:val="DefaultParagraphFont"/>
    <w:link w:val="Bullets"/>
    <w:rsid w:val="00F76242"/>
    <w:rPr>
      <w:rFonts w:asciiTheme="minorHAnsi" w:hAnsiTheme="minorHAnsi" w:cs="Segoe UI"/>
      <w:sz w:val="22"/>
      <w:szCs w:val="22"/>
    </w:rPr>
  </w:style>
  <w:style w:type="paragraph" w:styleId="ListParagraph">
    <w:name w:val="List Paragraph"/>
    <w:basedOn w:val="Normal"/>
    <w:uiPriority w:val="34"/>
    <w:rsid w:val="00E230DC"/>
    <w:pPr>
      <w:ind w:left="720"/>
      <w:contextualSpacing/>
    </w:pPr>
  </w:style>
  <w:style w:type="paragraph" w:customStyle="1" w:styleId="ItemHeading">
    <w:name w:val="Item Heading"/>
    <w:basedOn w:val="Normal"/>
    <w:qFormat/>
    <w:rsid w:val="003A44F4"/>
    <w:rPr>
      <w:b/>
      <w:color w:val="B7D11C"/>
    </w:rPr>
  </w:style>
  <w:style w:type="paragraph" w:customStyle="1" w:styleId="HeaderText">
    <w:name w:val="Header Text"/>
    <w:basedOn w:val="Normal"/>
    <w:qFormat/>
    <w:rsid w:val="004E6ABD"/>
    <w:rPr>
      <w:b/>
      <w:sz w:val="20"/>
    </w:rPr>
  </w:style>
  <w:style w:type="paragraph" w:customStyle="1" w:styleId="FooterText">
    <w:name w:val="Footer Text"/>
    <w:basedOn w:val="HeaderText"/>
    <w:qFormat/>
    <w:rsid w:val="00C90D71"/>
    <w:pPr>
      <w:spacing w:after="200"/>
    </w:pPr>
    <w:rPr>
      <w:color w:val="FFFFFF" w:themeColor="background1"/>
    </w:rPr>
  </w:style>
  <w:style w:type="paragraph" w:customStyle="1" w:styleId="InsideTablesHeading">
    <w:name w:val="Inside Tables Heading"/>
    <w:basedOn w:val="Normal"/>
    <w:qFormat/>
    <w:rsid w:val="00E230DC"/>
    <w:pPr>
      <w:tabs>
        <w:tab w:val="left" w:pos="2160"/>
      </w:tabs>
      <w:spacing w:before="60" w:after="60"/>
      <w:ind w:left="2160" w:hanging="2160"/>
    </w:pPr>
    <w:rPr>
      <w:b/>
      <w:bCs/>
    </w:rPr>
  </w:style>
  <w:style w:type="paragraph" w:customStyle="1" w:styleId="Numbering">
    <w:name w:val="Numbering"/>
    <w:basedOn w:val="ListParagraph"/>
    <w:qFormat/>
    <w:rsid w:val="00E230DC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CA13C2"/>
    <w:rPr>
      <w:rFonts w:cs="Segoe UI"/>
      <w:color w:val="6EA52E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A13C2"/>
    <w:rPr>
      <w:rFonts w:cs="Segoe UI"/>
      <w:i/>
      <w:color w:val="6EA52E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230DC"/>
    <w:rPr>
      <w:rFonts w:cs="Segoe UI"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30DC"/>
    <w:rPr>
      <w:rFonts w:eastAsia="Times New Roman" w:cs="Segoe UI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30DC"/>
    <w:rPr>
      <w:rFonts w:eastAsia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30DC"/>
    <w:rPr>
      <w:rFonts w:eastAsia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30DC"/>
    <w:rPr>
      <w:rFonts w:eastAsia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30DC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62E1"/>
    <w:pPr>
      <w:spacing w:before="720" w:after="240"/>
    </w:pPr>
    <w:rPr>
      <w:rFonts w:cs="Calibri"/>
      <w:color w:val="FFFFFF" w:themeColor="background1"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99"/>
    <w:rsid w:val="009362E1"/>
    <w:rPr>
      <w:rFonts w:cs="Calibri"/>
      <w:color w:val="FFFFFF" w:themeColor="background1"/>
      <w:sz w:val="56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7FB3"/>
    <w:rPr>
      <w:b/>
      <w:color w:val="B7D11C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67FB3"/>
    <w:rPr>
      <w:rFonts w:cs="Segoe UI"/>
      <w:b/>
      <w:color w:val="B7D11C"/>
      <w:sz w:val="32"/>
    </w:rPr>
  </w:style>
  <w:style w:type="character" w:styleId="Strong">
    <w:name w:val="Strong"/>
    <w:basedOn w:val="DefaultParagraphFont"/>
    <w:uiPriority w:val="22"/>
    <w:qFormat/>
    <w:rsid w:val="00E230DC"/>
    <w:rPr>
      <w:b/>
      <w:bCs/>
    </w:rPr>
  </w:style>
  <w:style w:type="character" w:styleId="Emphasis">
    <w:name w:val="Emphasis"/>
    <w:uiPriority w:val="20"/>
    <w:qFormat/>
    <w:rsid w:val="00E230DC"/>
    <w:rPr>
      <w:rFonts w:ascii="Calibri" w:hAnsi="Calibri" w:cs="Segoe UI"/>
      <w:color w:val="000000"/>
      <w:spacing w:val="30"/>
    </w:rPr>
  </w:style>
  <w:style w:type="paragraph" w:styleId="NoSpacing">
    <w:name w:val="No Spacing"/>
    <w:basedOn w:val="Normal"/>
    <w:link w:val="NoSpacingChar"/>
    <w:uiPriority w:val="99"/>
    <w:qFormat/>
    <w:rsid w:val="00E230D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E230DC"/>
  </w:style>
  <w:style w:type="paragraph" w:styleId="Quote">
    <w:name w:val="Quote"/>
    <w:basedOn w:val="Normal"/>
    <w:next w:val="Normal"/>
    <w:link w:val="QuoteChar"/>
    <w:uiPriority w:val="29"/>
    <w:qFormat/>
    <w:rsid w:val="00E230DC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230DC"/>
    <w:rPr>
      <w:rFonts w:cs="Segoe UI"/>
      <w:i/>
      <w:iCs/>
      <w:color w:val="000000"/>
    </w:rPr>
  </w:style>
  <w:style w:type="character" w:styleId="SubtleEmphasis">
    <w:name w:val="Subtle Emphasis"/>
    <w:basedOn w:val="DefaultParagraphFont"/>
    <w:uiPriority w:val="19"/>
    <w:qFormat/>
    <w:rsid w:val="00E230DC"/>
    <w:rPr>
      <w:rFonts w:ascii="Calibri" w:hAnsi="Calibri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30DC"/>
    <w:pPr>
      <w:spacing w:before="480" w:after="0"/>
      <w:outlineLvl w:val="9"/>
    </w:pPr>
    <w:rPr>
      <w:rFonts w:ascii="Cambria" w:eastAsia="Times New Roman" w:hAnsi="Cambria" w:cs="Times New Roman"/>
      <w:b/>
      <w:color w:val="365F91"/>
      <w:sz w:val="28"/>
      <w:szCs w:val="28"/>
    </w:rPr>
  </w:style>
  <w:style w:type="table" w:styleId="TableGrid">
    <w:name w:val="Table Grid"/>
    <w:basedOn w:val="TableNormal"/>
    <w:uiPriority w:val="39"/>
    <w:rsid w:val="00FD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FD48AA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table" w:styleId="MediumShading1-Accent6">
    <w:name w:val="Medium Shading 1 Accent 6"/>
    <w:basedOn w:val="TableNormal"/>
    <w:uiPriority w:val="63"/>
    <w:rsid w:val="00FD48AA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FD48AA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BA0"/>
    <w:rPr>
      <w:rFonts w:ascii="Tahoma" w:hAnsi="Tahoma" w:cs="Tahoma"/>
      <w:sz w:val="16"/>
      <w:szCs w:val="16"/>
    </w:rPr>
  </w:style>
  <w:style w:type="paragraph" w:customStyle="1" w:styleId="Bullet2">
    <w:name w:val="Bullet 2"/>
    <w:basedOn w:val="Bullets"/>
    <w:link w:val="Bullet2Char"/>
    <w:qFormat/>
    <w:rsid w:val="00F76242"/>
    <w:pPr>
      <w:numPr>
        <w:numId w:val="6"/>
      </w:numPr>
    </w:pPr>
  </w:style>
  <w:style w:type="character" w:customStyle="1" w:styleId="Bullet2Char">
    <w:name w:val="Bullet 2 Char"/>
    <w:basedOn w:val="BulletsChar"/>
    <w:link w:val="Bullet2"/>
    <w:rsid w:val="00F76242"/>
    <w:rPr>
      <w:rFonts w:asciiTheme="minorHAnsi" w:hAnsiTheme="minorHAnsi" w:cs="Segoe U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20.tmp"/><Relationship Id="rId18" Type="http://schemas.openxmlformats.org/officeDocument/2006/relationships/diagramData" Target="diagrams/data1.xm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image" Target="media/image1.tmp"/><Relationship Id="rId12" Type="http://schemas.openxmlformats.org/officeDocument/2006/relationships/image" Target="media/image10.tmp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0.tmp"/><Relationship Id="rId20" Type="http://schemas.openxmlformats.org/officeDocument/2006/relationships/diagramQuickStyle" Target="diagrams/quickStyle1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40.tmp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4.tmp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30.tmp"/><Relationship Id="rId22" Type="http://schemas.microsoft.com/office/2007/relationships/diagramDrawing" Target="diagrams/drawing1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aft%20Documents\Manual\Page%20Templates\Staffing%20Methdology%20Associated%20Document%20TEMPLATE%20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165E9A-59F4-49AD-9C5B-49756083F704}" type="doc">
      <dgm:prSet loTypeId="urn:microsoft.com/office/officeart/2008/layout/CircleAccentTimeline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NZ"/>
        </a:p>
      </dgm:t>
    </dgm:pt>
    <dgm:pt modelId="{B6ED6AAA-24E0-41DF-A803-E00AB8B4138A}">
      <dgm:prSet phldrT="[Text]"/>
      <dgm:spPr>
        <a:xfrm rot="17700000">
          <a:off x="312936" y="604346"/>
          <a:ext cx="1103414" cy="5317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 2018</a:t>
          </a:r>
        </a:p>
      </dgm:t>
    </dgm:pt>
    <dgm:pt modelId="{F3F529CC-2177-49EE-9432-EDAA075C62C8}" type="parTrans" cxnId="{A2DBCD20-8779-4866-853C-E3183B770893}">
      <dgm:prSet/>
      <dgm:spPr/>
      <dgm:t>
        <a:bodyPr/>
        <a:lstStyle/>
        <a:p>
          <a:endParaRPr lang="en-NZ"/>
        </a:p>
      </dgm:t>
    </dgm:pt>
    <dgm:pt modelId="{C044BF23-9E68-4B49-973D-3D49C9E9107B}" type="sibTrans" cxnId="{A2DBCD20-8779-4866-853C-E3183B770893}">
      <dgm:prSet/>
      <dgm:spPr/>
      <dgm:t>
        <a:bodyPr/>
        <a:lstStyle/>
        <a:p>
          <a:endParaRPr lang="en-NZ"/>
        </a:p>
      </dgm:t>
    </dgm:pt>
    <dgm:pt modelId="{56C97947-2C06-4090-A598-587DB10AB6AB}">
      <dgm:prSet phldrT="[Text]"/>
      <dgm:spPr>
        <a:xfrm rot="17700000">
          <a:off x="408985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Agree working group</a:t>
          </a:r>
        </a:p>
      </dgm:t>
    </dgm:pt>
    <dgm:pt modelId="{3DB90E46-53CF-41E2-BA2B-8A27AF68C260}" type="parTrans" cxnId="{602A88AA-9041-41E8-AAD5-EA540B5EE0F6}">
      <dgm:prSet/>
      <dgm:spPr/>
      <dgm:t>
        <a:bodyPr/>
        <a:lstStyle/>
        <a:p>
          <a:endParaRPr lang="en-NZ"/>
        </a:p>
      </dgm:t>
    </dgm:pt>
    <dgm:pt modelId="{0F74DA42-4375-460E-8A75-7961BF09B1F5}" type="sibTrans" cxnId="{602A88AA-9041-41E8-AAD5-EA540B5EE0F6}">
      <dgm:prSet/>
      <dgm:spPr/>
      <dgm:t>
        <a:bodyPr/>
        <a:lstStyle/>
        <a:p>
          <a:endParaRPr lang="en-NZ"/>
        </a:p>
      </dgm:t>
    </dgm:pt>
    <dgm:pt modelId="{4F6E534D-4D74-4115-8773-7C3DDC672684}">
      <dgm:prSet phldrT="[Text]"/>
      <dgm:spPr>
        <a:xfrm rot="17700000">
          <a:off x="936506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gm:t>
    </dgm:pt>
    <dgm:pt modelId="{3751E3E2-84D2-40E5-88D3-66F6C8116817}" type="parTrans" cxnId="{17FA842A-097A-4913-9013-7C9460FF2894}">
      <dgm:prSet/>
      <dgm:spPr/>
      <dgm:t>
        <a:bodyPr/>
        <a:lstStyle/>
        <a:p>
          <a:endParaRPr lang="en-NZ"/>
        </a:p>
      </dgm:t>
    </dgm:pt>
    <dgm:pt modelId="{4AAE214C-4379-4344-ABB9-0878EFB443CA}" type="sibTrans" cxnId="{17FA842A-097A-4913-9013-7C9460FF2894}">
      <dgm:prSet/>
      <dgm:spPr/>
      <dgm:t>
        <a:bodyPr/>
        <a:lstStyle/>
        <a:p>
          <a:endParaRPr lang="en-NZ"/>
        </a:p>
      </dgm:t>
    </dgm:pt>
    <dgm:pt modelId="{F5712B3C-80A5-4C1E-AF2C-21C019542D84}">
      <dgm:prSet phldrT="[Text]"/>
      <dgm:spPr>
        <a:xfrm rot="17700000">
          <a:off x="2850052" y="604346"/>
          <a:ext cx="1103414" cy="531760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July 2018</a:t>
          </a:r>
        </a:p>
      </dgm:t>
    </dgm:pt>
    <dgm:pt modelId="{86BFD459-D8C6-4B54-9E00-913FE983A5E3}" type="parTrans" cxnId="{CD84F1EA-F861-432A-8B52-CA6285D0FCB3}">
      <dgm:prSet/>
      <dgm:spPr/>
      <dgm:t>
        <a:bodyPr/>
        <a:lstStyle/>
        <a:p>
          <a:endParaRPr lang="en-NZ"/>
        </a:p>
      </dgm:t>
    </dgm:pt>
    <dgm:pt modelId="{33E482E6-C1CA-4207-8521-FA47082C3462}" type="sibTrans" cxnId="{CD84F1EA-F861-432A-8B52-CA6285D0FCB3}">
      <dgm:prSet/>
      <dgm:spPr/>
      <dgm:t>
        <a:bodyPr/>
        <a:lstStyle/>
        <a:p>
          <a:endParaRPr lang="en-NZ"/>
        </a:p>
      </dgm:t>
    </dgm:pt>
    <dgm:pt modelId="{592D58C2-4EDF-4C38-BA39-53AB89A0C1CB}">
      <dgm:prSet phldrT="[Text]"/>
      <dgm:spPr>
        <a:xfrm rot="17700000">
          <a:off x="2946101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 FTE </a:t>
          </a:r>
          <a:r>
            <a:rPr lang="en-US"/>
            <a:t>calculation</a:t>
          </a:r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findings</a:t>
          </a:r>
        </a:p>
      </dgm:t>
    </dgm:pt>
    <dgm:pt modelId="{38D72921-8741-4E35-8EDB-2BB7B7F745A3}" type="parTrans" cxnId="{0F53678F-EC10-4373-81F1-CB7704BED3D4}">
      <dgm:prSet/>
      <dgm:spPr/>
      <dgm:t>
        <a:bodyPr/>
        <a:lstStyle/>
        <a:p>
          <a:endParaRPr lang="en-NZ"/>
        </a:p>
      </dgm:t>
    </dgm:pt>
    <dgm:pt modelId="{034404E1-62A3-4039-894C-7FD3993330DC}" type="sibTrans" cxnId="{0F53678F-EC10-4373-81F1-CB7704BED3D4}">
      <dgm:prSet/>
      <dgm:spPr/>
      <dgm:t>
        <a:bodyPr/>
        <a:lstStyle/>
        <a:p>
          <a:endParaRPr lang="en-NZ"/>
        </a:p>
      </dgm:t>
    </dgm:pt>
    <dgm:pt modelId="{07ED1B03-4567-451A-9BDA-23FF5C43496C}">
      <dgm:prSet phldrT="[Text]"/>
      <dgm:spPr>
        <a:xfrm rot="17700000">
          <a:off x="3473622" y="2182653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Implement roster</a:t>
          </a:r>
        </a:p>
      </dgm:t>
    </dgm:pt>
    <dgm:pt modelId="{A554C447-5165-40F6-9138-461CCA5CB3B0}" type="parTrans" cxnId="{0F850D71-AD46-44A6-85CA-A0697F6ECCAC}">
      <dgm:prSet/>
      <dgm:spPr/>
      <dgm:t>
        <a:bodyPr/>
        <a:lstStyle/>
        <a:p>
          <a:endParaRPr lang="en-NZ"/>
        </a:p>
      </dgm:t>
    </dgm:pt>
    <dgm:pt modelId="{39C3688A-AC80-4549-918B-913B90725F1E}" type="sibTrans" cxnId="{0F850D71-AD46-44A6-85CA-A0697F6ECCAC}">
      <dgm:prSet/>
      <dgm:spPr/>
      <dgm:t>
        <a:bodyPr/>
        <a:lstStyle/>
        <a:p>
          <a:endParaRPr lang="en-NZ"/>
        </a:p>
      </dgm:t>
    </dgm:pt>
    <dgm:pt modelId="{5A7319EC-3D90-4E31-B809-1479D6AAB80D}">
      <dgm:prSet phldrT="[Text]"/>
      <dgm:spPr>
        <a:xfrm rot="17700000">
          <a:off x="936506" y="2182653"/>
          <a:ext cx="954505" cy="460226"/>
        </a:xfr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Complete roster testing</a:t>
          </a:r>
        </a:p>
      </dgm:t>
    </dgm:pt>
    <dgm:pt modelId="{E61D5489-B090-429D-A354-8935D2F80CBE}" type="parTrans" cxnId="{E70DF773-1232-4B32-8C95-F64A5DAD1027}">
      <dgm:prSet/>
      <dgm:spPr/>
      <dgm:t>
        <a:bodyPr/>
        <a:lstStyle/>
        <a:p>
          <a:endParaRPr lang="en-NZ"/>
        </a:p>
      </dgm:t>
    </dgm:pt>
    <dgm:pt modelId="{972322DA-D80B-467C-97C4-E55535A6FDB4}" type="sibTrans" cxnId="{E70DF773-1232-4B32-8C95-F64A5DAD1027}">
      <dgm:prSet/>
      <dgm:spPr/>
      <dgm:t>
        <a:bodyPr/>
        <a:lstStyle/>
        <a:p>
          <a:endParaRPr lang="en-NZ"/>
        </a:p>
      </dgm:t>
    </dgm:pt>
    <dgm:pt modelId="{6FAD6D78-C869-4BDB-9023-352133E9BEF9}">
      <dgm:prSet phldrT="[Text]"/>
      <dgm:spPr>
        <a:xfrm rot="17700000">
          <a:off x="936506" y="2182653"/>
          <a:ext cx="954505" cy="460226"/>
        </a:xfr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 2018</a:t>
          </a:r>
        </a:p>
      </dgm:t>
    </dgm:pt>
    <dgm:pt modelId="{41ABCCA4-0E20-4388-8CDF-4940BE735332}" type="parTrans" cxnId="{DBAE1E9B-5970-4404-8526-B13187063953}">
      <dgm:prSet/>
      <dgm:spPr/>
      <dgm:t>
        <a:bodyPr/>
        <a:lstStyle/>
        <a:p>
          <a:endParaRPr lang="en-NZ"/>
        </a:p>
      </dgm:t>
    </dgm:pt>
    <dgm:pt modelId="{E90AAE33-6F0B-4695-9EA1-1AC5968D9A27}" type="sibTrans" cxnId="{DBAE1E9B-5970-4404-8526-B13187063953}">
      <dgm:prSet/>
      <dgm:spPr/>
      <dgm:t>
        <a:bodyPr/>
        <a:lstStyle/>
        <a:p>
          <a:endParaRPr lang="en-NZ"/>
        </a:p>
      </dgm:t>
    </dgm:pt>
    <dgm:pt modelId="{DED5C534-2080-4AE8-85D6-5C3F45D74936}">
      <dgm:prSet phldrT="[Text]"/>
      <dgm:spPr>
        <a:xfrm rot="17700000">
          <a:off x="936506" y="2182653"/>
          <a:ext cx="954505" cy="460226"/>
        </a:xfrm>
        <a:noFill/>
        <a:ln>
          <a:noFill/>
        </a:ln>
        <a:effectLst/>
      </dgm:spPr>
      <dgm:t>
        <a:bodyPr/>
        <a:lstStyle/>
        <a:p>
          <a:r>
            <a:rPr lang="en-NZ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FTE </a:t>
          </a:r>
          <a:r>
            <a:rPr lang="en-US"/>
            <a:t>calculation</a:t>
          </a:r>
          <a:endParaRPr lang="en-NZ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D2FB126-C5A6-41A3-A032-E0C354335DE8}" type="parTrans" cxnId="{840691AF-1232-47AD-BF6B-B9178EF75C3B}">
      <dgm:prSet/>
      <dgm:spPr/>
      <dgm:t>
        <a:bodyPr/>
        <a:lstStyle/>
        <a:p>
          <a:endParaRPr lang="en-NZ"/>
        </a:p>
      </dgm:t>
    </dgm:pt>
    <dgm:pt modelId="{00E6D5B0-8430-47BF-BD4B-A5453A5E12A8}" type="sibTrans" cxnId="{840691AF-1232-47AD-BF6B-B9178EF75C3B}">
      <dgm:prSet/>
      <dgm:spPr/>
      <dgm:t>
        <a:bodyPr/>
        <a:lstStyle/>
        <a:p>
          <a:endParaRPr lang="en-NZ"/>
        </a:p>
      </dgm:t>
    </dgm:pt>
    <dgm:pt modelId="{F0616DAA-27F4-4D91-AA80-887B4FB27D5C}" type="pres">
      <dgm:prSet presAssocID="{C0165E9A-59F4-49AD-9C5B-49756083F704}" presName="Name0" presStyleCnt="0">
        <dgm:presLayoutVars>
          <dgm:dir/>
        </dgm:presLayoutVars>
      </dgm:prSet>
      <dgm:spPr/>
      <dgm:t>
        <a:bodyPr/>
        <a:lstStyle/>
        <a:p>
          <a:endParaRPr lang="en-NZ"/>
        </a:p>
      </dgm:t>
    </dgm:pt>
    <dgm:pt modelId="{CA5F9C0A-DB92-4795-BC42-FE7F7ACBE4FF}" type="pres">
      <dgm:prSet presAssocID="{B6ED6AAA-24E0-41DF-A803-E00AB8B4138A}" presName="parComposite" presStyleCnt="0"/>
      <dgm:spPr/>
    </dgm:pt>
    <dgm:pt modelId="{501D38BB-F699-4088-8634-8265F10B4655}" type="pres">
      <dgm:prSet presAssocID="{B6ED6AAA-24E0-41DF-A803-E00AB8B4138A}" presName="parBigCircle" presStyleLbl="node0" presStyleIdx="0" presStyleCnt="3"/>
      <dgm:spPr>
        <a:xfrm>
          <a:off x="177" y="1327941"/>
          <a:ext cx="887623" cy="887623"/>
        </a:xfrm>
        <a:prstGeom prst="donut">
          <a:avLst>
            <a:gd name="adj" fmla="val 20000"/>
          </a:avLst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81042DD3-3FF2-41F6-B45F-D0131770E379}" type="pres">
      <dgm:prSet presAssocID="{B6ED6AAA-24E0-41DF-A803-E00AB8B4138A}" presName="parTx" presStyleLbl="revTx" presStyleIdx="0" presStyleCnt="15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A6F64F2C-093F-4269-9CB2-859F84C12CD7}" type="pres">
      <dgm:prSet presAssocID="{B6ED6AAA-24E0-41DF-A803-E00AB8B4138A}" presName="bSpace" presStyleCnt="0"/>
      <dgm:spPr/>
    </dgm:pt>
    <dgm:pt modelId="{492D9FA9-3D9C-4BC6-8319-18EA11BC6DAA}" type="pres">
      <dgm:prSet presAssocID="{B6ED6AAA-24E0-41DF-A803-E00AB8B4138A}" presName="parBackupNorm" presStyleCnt="0"/>
      <dgm:spPr/>
    </dgm:pt>
    <dgm:pt modelId="{5044A94A-ADC8-429D-983F-92705158CE76}" type="pres">
      <dgm:prSet presAssocID="{C044BF23-9E68-4B49-973D-3D49C9E9107B}" presName="parSpace" presStyleCnt="0"/>
      <dgm:spPr/>
    </dgm:pt>
    <dgm:pt modelId="{C5A5DC11-BEE3-451A-B520-90EBB9A8E6CB}" type="pres">
      <dgm:prSet presAssocID="{56C97947-2C06-4090-A598-587DB10AB6AB}" presName="desBackupLeftNorm" presStyleCnt="0"/>
      <dgm:spPr/>
    </dgm:pt>
    <dgm:pt modelId="{F22EDEC3-7535-4F2F-9ED7-7F0DBAC09B77}" type="pres">
      <dgm:prSet presAssocID="{56C97947-2C06-4090-A598-587DB10AB6AB}" presName="desComposite" presStyleCnt="0"/>
      <dgm:spPr/>
    </dgm:pt>
    <dgm:pt modelId="{C1E4AE49-F633-474A-B133-AC5CEE6C40EA}" type="pres">
      <dgm:prSet presAssocID="{56C97947-2C06-4090-A598-587DB10AB6AB}" presName="desCircle" presStyleLbl="node1" presStyleIdx="0" presStyleCnt="6"/>
      <dgm:spPr>
        <a:xfrm>
          <a:off x="954660" y="1541386"/>
          <a:ext cx="460732" cy="460732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FF8E55BA-63B2-4658-8EE6-C93B48537419}" type="pres">
      <dgm:prSet presAssocID="{56C97947-2C06-4090-A598-587DB10AB6AB}" presName="chTx" presStyleLbl="revTx" presStyleIdx="1" presStyleCnt="15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09F46354-63DC-4C6A-9862-252D7F80CF2F}" type="pres">
      <dgm:prSet presAssocID="{56C97947-2C06-4090-A598-587DB10AB6AB}" presName="desTx" presStyleLbl="revTx" presStyleIdx="2" presStyleCnt="15">
        <dgm:presLayoutVars>
          <dgm:bulletEnabled val="1"/>
        </dgm:presLayoutVars>
      </dgm:prSet>
      <dgm:spPr>
        <a:xfrm rot="17700000">
          <a:off x="1006562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354385AD-0C42-4184-93DA-DA8492365E9E}" type="pres">
      <dgm:prSet presAssocID="{56C97947-2C06-4090-A598-587DB10AB6AB}" presName="desBackupRightNorm" presStyleCnt="0"/>
      <dgm:spPr/>
    </dgm:pt>
    <dgm:pt modelId="{9B45953C-EF9F-4AF6-96FE-28BABA1C66DD}" type="pres">
      <dgm:prSet presAssocID="{0F74DA42-4375-460E-8A75-7961BF09B1F5}" presName="desSpace" presStyleCnt="0"/>
      <dgm:spPr/>
    </dgm:pt>
    <dgm:pt modelId="{28F57E42-707B-4326-9A09-05F1BB4751F3}" type="pres">
      <dgm:prSet presAssocID="{4F6E534D-4D74-4115-8773-7C3DDC672684}" presName="desBackupLeftNorm" presStyleCnt="0"/>
      <dgm:spPr/>
    </dgm:pt>
    <dgm:pt modelId="{47F9C776-0273-4077-903B-E7E11A04DCA8}" type="pres">
      <dgm:prSet presAssocID="{4F6E534D-4D74-4115-8773-7C3DDC672684}" presName="desComposite" presStyleCnt="0"/>
      <dgm:spPr/>
    </dgm:pt>
    <dgm:pt modelId="{32174EE4-2D1E-49F3-A9E2-47038D07F6E7}" type="pres">
      <dgm:prSet presAssocID="{4F6E534D-4D74-4115-8773-7C3DDC672684}" presName="desCircle" presStyleLbl="node1" presStyleIdx="1" presStyleCnt="6"/>
      <dgm:spPr>
        <a:xfrm>
          <a:off x="1482181" y="1541386"/>
          <a:ext cx="460732" cy="460732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6E5A4F64-82D0-4068-AEC9-86BA2842BB8D}" type="pres">
      <dgm:prSet presAssocID="{4F6E534D-4D74-4115-8773-7C3DDC672684}" presName="chTx" presStyleLbl="revTx" presStyleIdx="3" presStyleCnt="15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3629703C-F604-46F5-982D-0EAE7E254742}" type="pres">
      <dgm:prSet presAssocID="{4F6E534D-4D74-4115-8773-7C3DDC672684}" presName="desTx" presStyleLbl="revTx" presStyleIdx="4" presStyleCnt="15">
        <dgm:presLayoutVars>
          <dgm:bulletEnabled val="1"/>
        </dgm:presLayoutVars>
      </dgm:prSet>
      <dgm:spPr>
        <a:xfrm rot="17700000">
          <a:off x="1534083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B83CE7C-B6BF-40BF-B8BC-A2251A9B7D28}" type="pres">
      <dgm:prSet presAssocID="{4F6E534D-4D74-4115-8773-7C3DDC672684}" presName="desBackupRightNorm" presStyleCnt="0"/>
      <dgm:spPr/>
    </dgm:pt>
    <dgm:pt modelId="{602B53E1-2AC4-4E86-90FF-BF81B9600BF0}" type="pres">
      <dgm:prSet presAssocID="{4AAE214C-4379-4344-ABB9-0878EFB443CA}" presName="desSpace" presStyleCnt="0"/>
      <dgm:spPr/>
    </dgm:pt>
    <dgm:pt modelId="{7A38E34B-3A16-4B9E-985D-609D5CCA0285}" type="pres">
      <dgm:prSet presAssocID="{6FAD6D78-C869-4BDB-9023-352133E9BEF9}" presName="parComposite" presStyleCnt="0"/>
      <dgm:spPr/>
    </dgm:pt>
    <dgm:pt modelId="{2C72F54C-44D0-4517-B8D2-4540DCCF4C0D}" type="pres">
      <dgm:prSet presAssocID="{6FAD6D78-C869-4BDB-9023-352133E9BEF9}" presName="parBigCircle" presStyleLbl="node0" presStyleIdx="1" presStyleCnt="3"/>
      <dgm:spPr>
        <a:solidFill>
          <a:srgbClr val="6EA52E"/>
        </a:solidFill>
      </dgm:spPr>
      <dgm:t>
        <a:bodyPr/>
        <a:lstStyle/>
        <a:p>
          <a:endParaRPr lang="en-NZ"/>
        </a:p>
      </dgm:t>
    </dgm:pt>
    <dgm:pt modelId="{8E196E19-AAAF-4E36-8DB1-0AEDCC54AD91}" type="pres">
      <dgm:prSet presAssocID="{6FAD6D78-C869-4BDB-9023-352133E9BEF9}" presName="parTx" presStyleLbl="revTx" presStyleIdx="5" presStyleCnt="15"/>
      <dgm:spPr/>
      <dgm:t>
        <a:bodyPr/>
        <a:lstStyle/>
        <a:p>
          <a:endParaRPr lang="en-NZ"/>
        </a:p>
      </dgm:t>
    </dgm:pt>
    <dgm:pt modelId="{7D4A0931-15D5-4D83-A55E-F7A8181D6872}" type="pres">
      <dgm:prSet presAssocID="{6FAD6D78-C869-4BDB-9023-352133E9BEF9}" presName="bSpace" presStyleCnt="0"/>
      <dgm:spPr/>
    </dgm:pt>
    <dgm:pt modelId="{AD053B5C-D8CC-4BDC-9AA9-3C7853286184}" type="pres">
      <dgm:prSet presAssocID="{6FAD6D78-C869-4BDB-9023-352133E9BEF9}" presName="parBackupNorm" presStyleCnt="0"/>
      <dgm:spPr/>
    </dgm:pt>
    <dgm:pt modelId="{5C2B8E94-D767-4596-BA2D-68656C3EF23F}" type="pres">
      <dgm:prSet presAssocID="{E90AAE33-6F0B-4695-9EA1-1AC5968D9A27}" presName="parSpace" presStyleCnt="0"/>
      <dgm:spPr/>
    </dgm:pt>
    <dgm:pt modelId="{C52B6910-E297-4431-B86B-F89FED7ABDE5}" type="pres">
      <dgm:prSet presAssocID="{DED5C534-2080-4AE8-85D6-5C3F45D74936}" presName="desBackupLeftNorm" presStyleCnt="0"/>
      <dgm:spPr/>
    </dgm:pt>
    <dgm:pt modelId="{6A45DA93-E1CB-4E8E-A5F8-1B7EB47636F6}" type="pres">
      <dgm:prSet presAssocID="{DED5C534-2080-4AE8-85D6-5C3F45D74936}" presName="desComposite" presStyleCnt="0"/>
      <dgm:spPr/>
    </dgm:pt>
    <dgm:pt modelId="{8B672DE9-E121-48DA-805D-AC235E0159BA}" type="pres">
      <dgm:prSet presAssocID="{DED5C534-2080-4AE8-85D6-5C3F45D74936}" presName="desCircle" presStyleLbl="node1" presStyleIdx="2" presStyleCnt="6"/>
      <dgm:spPr>
        <a:solidFill>
          <a:srgbClr val="6EA52E"/>
        </a:solidFill>
      </dgm:spPr>
      <dgm:t>
        <a:bodyPr/>
        <a:lstStyle/>
        <a:p>
          <a:endParaRPr lang="en-NZ"/>
        </a:p>
      </dgm:t>
    </dgm:pt>
    <dgm:pt modelId="{E3C13651-B605-4202-B752-3BE9E5525BBF}" type="pres">
      <dgm:prSet presAssocID="{DED5C534-2080-4AE8-85D6-5C3F45D74936}" presName="chTx" presStyleLbl="revTx" presStyleIdx="6" presStyleCnt="15"/>
      <dgm:spPr/>
      <dgm:t>
        <a:bodyPr/>
        <a:lstStyle/>
        <a:p>
          <a:endParaRPr lang="en-NZ"/>
        </a:p>
      </dgm:t>
    </dgm:pt>
    <dgm:pt modelId="{CB929A64-5193-4A91-9241-F10AD856ACEF}" type="pres">
      <dgm:prSet presAssocID="{DED5C534-2080-4AE8-85D6-5C3F45D74936}" presName="desTx" presStyleLbl="revTx" presStyleIdx="7" presStyleCnt="15">
        <dgm:presLayoutVars>
          <dgm:bulletEnabled val="1"/>
        </dgm:presLayoutVars>
      </dgm:prSet>
      <dgm:spPr/>
    </dgm:pt>
    <dgm:pt modelId="{7CBAE83F-5A82-4AE9-9696-11535D5668E7}" type="pres">
      <dgm:prSet presAssocID="{DED5C534-2080-4AE8-85D6-5C3F45D74936}" presName="desBackupRightNorm" presStyleCnt="0"/>
      <dgm:spPr/>
    </dgm:pt>
    <dgm:pt modelId="{C4AE77A9-CC4B-4577-A8A2-B29DB1E5D055}" type="pres">
      <dgm:prSet presAssocID="{00E6D5B0-8430-47BF-BD4B-A5453A5E12A8}" presName="desSpace" presStyleCnt="0"/>
      <dgm:spPr/>
    </dgm:pt>
    <dgm:pt modelId="{FB2609D4-216E-4C8B-BED2-97CD650CAF14}" type="pres">
      <dgm:prSet presAssocID="{5A7319EC-3D90-4E31-B809-1479D6AAB80D}" presName="desBackupLeftNorm" presStyleCnt="0"/>
      <dgm:spPr/>
    </dgm:pt>
    <dgm:pt modelId="{D6473B77-E47E-4D81-9DC5-52D4019A71B6}" type="pres">
      <dgm:prSet presAssocID="{5A7319EC-3D90-4E31-B809-1479D6AAB80D}" presName="desComposite" presStyleCnt="0"/>
      <dgm:spPr/>
    </dgm:pt>
    <dgm:pt modelId="{F5ADCCD2-BD35-43AE-A92F-D140E9BD9581}" type="pres">
      <dgm:prSet presAssocID="{5A7319EC-3D90-4E31-B809-1479D6AAB80D}" presName="desCircle" presStyleLbl="node1" presStyleIdx="3" presStyleCnt="6"/>
      <dgm:spPr>
        <a:solidFill>
          <a:srgbClr val="6EA52E"/>
        </a:solidFill>
      </dgm:spPr>
      <dgm:t>
        <a:bodyPr/>
        <a:lstStyle/>
        <a:p>
          <a:endParaRPr lang="en-NZ"/>
        </a:p>
      </dgm:t>
    </dgm:pt>
    <dgm:pt modelId="{D9BC1C5C-8758-4D23-97CC-2644D09DE9EE}" type="pres">
      <dgm:prSet presAssocID="{5A7319EC-3D90-4E31-B809-1479D6AAB80D}" presName="chTx" presStyleLbl="revTx" presStyleIdx="8" presStyleCnt="15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8FD3AA47-8F94-4A48-9588-D806CB581164}" type="pres">
      <dgm:prSet presAssocID="{5A7319EC-3D90-4E31-B809-1479D6AAB80D}" presName="desTx" presStyleLbl="revTx" presStyleIdx="9" presStyleCnt="15">
        <dgm:presLayoutVars>
          <dgm:bulletEnabled val="1"/>
        </dgm:presLayoutVars>
      </dgm:prSet>
      <dgm:spPr/>
    </dgm:pt>
    <dgm:pt modelId="{CA79E4D1-5B64-4E7C-846D-21C2BE478388}" type="pres">
      <dgm:prSet presAssocID="{5A7319EC-3D90-4E31-B809-1479D6AAB80D}" presName="desBackupRightNorm" presStyleCnt="0"/>
      <dgm:spPr/>
    </dgm:pt>
    <dgm:pt modelId="{28BDCBEA-A2D1-447E-8568-31BC3A7ADA2E}" type="pres">
      <dgm:prSet presAssocID="{972322DA-D80B-467C-97C4-E55535A6FDB4}" presName="desSpace" presStyleCnt="0"/>
      <dgm:spPr/>
    </dgm:pt>
    <dgm:pt modelId="{91477136-2823-4B95-B99A-A971AB7E84A9}" type="pres">
      <dgm:prSet presAssocID="{F5712B3C-80A5-4C1E-AF2C-21C019542D84}" presName="parComposite" presStyleCnt="0"/>
      <dgm:spPr/>
    </dgm:pt>
    <dgm:pt modelId="{971677D1-082A-444B-B5F1-31FC4C715647}" type="pres">
      <dgm:prSet presAssocID="{F5712B3C-80A5-4C1E-AF2C-21C019542D84}" presName="parBigCircle" presStyleLbl="node0" presStyleIdx="2" presStyleCnt="3"/>
      <dgm:spPr>
        <a:xfrm>
          <a:off x="2537293" y="1327941"/>
          <a:ext cx="887623" cy="887623"/>
        </a:xfrm>
        <a:prstGeom prst="donut">
          <a:avLst>
            <a:gd name="adj" fmla="val 20000"/>
          </a:avLst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1B12D04E-DCF0-4A47-826D-DD6F28D5EC89}" type="pres">
      <dgm:prSet presAssocID="{F5712B3C-80A5-4C1E-AF2C-21C019542D84}" presName="parTx" presStyleLbl="revTx" presStyleIdx="10" presStyleCnt="15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00844D5E-18E1-4B2E-81DC-75DB91989E07}" type="pres">
      <dgm:prSet presAssocID="{F5712B3C-80A5-4C1E-AF2C-21C019542D84}" presName="bSpace" presStyleCnt="0"/>
      <dgm:spPr/>
    </dgm:pt>
    <dgm:pt modelId="{F9E9F7B7-7535-4B19-9035-4D6F62D838B1}" type="pres">
      <dgm:prSet presAssocID="{F5712B3C-80A5-4C1E-AF2C-21C019542D84}" presName="parBackupNorm" presStyleCnt="0"/>
      <dgm:spPr/>
    </dgm:pt>
    <dgm:pt modelId="{C51CEA31-C5E8-4567-AD37-EAB2CB38B7EA}" type="pres">
      <dgm:prSet presAssocID="{33E482E6-C1CA-4207-8521-FA47082C3462}" presName="parSpace" presStyleCnt="0"/>
      <dgm:spPr/>
    </dgm:pt>
    <dgm:pt modelId="{352AB993-86B9-4AE2-91FA-A3922523B7EF}" type="pres">
      <dgm:prSet presAssocID="{592D58C2-4EDF-4C38-BA39-53AB89A0C1CB}" presName="desBackupLeftNorm" presStyleCnt="0"/>
      <dgm:spPr/>
    </dgm:pt>
    <dgm:pt modelId="{BB0E0627-A082-4956-B71B-5C60A6CD7D29}" type="pres">
      <dgm:prSet presAssocID="{592D58C2-4EDF-4C38-BA39-53AB89A0C1CB}" presName="desComposite" presStyleCnt="0"/>
      <dgm:spPr/>
    </dgm:pt>
    <dgm:pt modelId="{3045100C-87FE-43D5-8B2E-93724E995694}" type="pres">
      <dgm:prSet presAssocID="{592D58C2-4EDF-4C38-BA39-53AB89A0C1CB}" presName="desCircle" presStyleLbl="node1" presStyleIdx="4" presStyleCnt="6"/>
      <dgm:spPr>
        <a:xfrm>
          <a:off x="3491776" y="1541386"/>
          <a:ext cx="460732" cy="460732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740F506A-4E68-405B-864C-F0E50EF27958}" type="pres">
      <dgm:prSet presAssocID="{592D58C2-4EDF-4C38-BA39-53AB89A0C1CB}" presName="chTx" presStyleLbl="revTx" presStyleIdx="11" presStyleCnt="15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3C58498E-E8B9-4D21-98EE-3657BE30BE42}" type="pres">
      <dgm:prSet presAssocID="{592D58C2-4EDF-4C38-BA39-53AB89A0C1CB}" presName="desTx" presStyleLbl="revTx" presStyleIdx="12" presStyleCnt="15">
        <dgm:presLayoutVars>
          <dgm:bulletEnabled val="1"/>
        </dgm:presLayoutVars>
      </dgm:prSet>
      <dgm:spPr>
        <a:xfrm rot="17700000">
          <a:off x="3543678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AC8281F2-2D65-40AC-A063-7533EF776FD7}" type="pres">
      <dgm:prSet presAssocID="{592D58C2-4EDF-4C38-BA39-53AB89A0C1CB}" presName="desBackupRightNorm" presStyleCnt="0"/>
      <dgm:spPr/>
    </dgm:pt>
    <dgm:pt modelId="{FE54FCE3-0CE4-4EB4-8332-BF7C13A7AFE1}" type="pres">
      <dgm:prSet presAssocID="{034404E1-62A3-4039-894C-7FD3993330DC}" presName="desSpace" presStyleCnt="0"/>
      <dgm:spPr/>
    </dgm:pt>
    <dgm:pt modelId="{045C7465-5740-4B1A-A8B9-FB3301BF0D2E}" type="pres">
      <dgm:prSet presAssocID="{07ED1B03-4567-451A-9BDA-23FF5C43496C}" presName="desBackupLeftNorm" presStyleCnt="0"/>
      <dgm:spPr/>
    </dgm:pt>
    <dgm:pt modelId="{EC7A07DC-EAA5-4CFF-B877-6EBE872447C2}" type="pres">
      <dgm:prSet presAssocID="{07ED1B03-4567-451A-9BDA-23FF5C43496C}" presName="desComposite" presStyleCnt="0"/>
      <dgm:spPr/>
    </dgm:pt>
    <dgm:pt modelId="{7CF63FD1-230E-4C09-AB56-7C81640C5649}" type="pres">
      <dgm:prSet presAssocID="{07ED1B03-4567-451A-9BDA-23FF5C43496C}" presName="desCircle" presStyleLbl="node1" presStyleIdx="5" presStyleCnt="6"/>
      <dgm:spPr>
        <a:xfrm>
          <a:off x="4019296" y="1541386"/>
          <a:ext cx="460732" cy="460732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en-NZ"/>
        </a:p>
      </dgm:t>
    </dgm:pt>
    <dgm:pt modelId="{DA33FDF2-1183-41FE-B797-7450638A8761}" type="pres">
      <dgm:prSet presAssocID="{07ED1B03-4567-451A-9BDA-23FF5C43496C}" presName="chTx" presStyleLbl="revTx" presStyleIdx="13" presStyleCnt="15"/>
      <dgm:spPr>
        <a:prstGeom prst="rect">
          <a:avLst/>
        </a:prstGeom>
      </dgm:spPr>
      <dgm:t>
        <a:bodyPr/>
        <a:lstStyle/>
        <a:p>
          <a:endParaRPr lang="en-NZ"/>
        </a:p>
      </dgm:t>
    </dgm:pt>
    <dgm:pt modelId="{17F72628-389E-452F-AC71-5EAB090A2775}" type="pres">
      <dgm:prSet presAssocID="{07ED1B03-4567-451A-9BDA-23FF5C43496C}" presName="desTx" presStyleLbl="revTx" presStyleIdx="14" presStyleCnt="15">
        <dgm:presLayoutVars>
          <dgm:bulletEnabled val="1"/>
        </dgm:presLayoutVars>
      </dgm:prSet>
      <dgm:spPr>
        <a:xfrm rot="17700000">
          <a:off x="4071199" y="900625"/>
          <a:ext cx="954505" cy="460226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en-NZ"/>
        </a:p>
      </dgm:t>
    </dgm:pt>
    <dgm:pt modelId="{4D99D46C-78CA-419F-8953-9D1C3E71DC3E}" type="pres">
      <dgm:prSet presAssocID="{07ED1B03-4567-451A-9BDA-23FF5C43496C}" presName="desBackupRightNorm" presStyleCnt="0"/>
      <dgm:spPr/>
    </dgm:pt>
    <dgm:pt modelId="{7A6AC7E9-EFA3-46DF-B5DF-39CE2D5A5849}" type="pres">
      <dgm:prSet presAssocID="{39C3688A-AC80-4549-918B-913B90725F1E}" presName="desSpace" presStyleCnt="0"/>
      <dgm:spPr/>
    </dgm:pt>
  </dgm:ptLst>
  <dgm:cxnLst>
    <dgm:cxn modelId="{892EF5F4-81DC-4803-9BDD-317E6820349D}" type="presOf" srcId="{C0165E9A-59F4-49AD-9C5B-49756083F704}" destId="{F0616DAA-27F4-4D91-AA80-887B4FB27D5C}" srcOrd="0" destOrd="0" presId="urn:microsoft.com/office/officeart/2008/layout/CircleAccentTimeline"/>
    <dgm:cxn modelId="{17FA842A-097A-4913-9013-7C9460FF2894}" srcId="{B6ED6AAA-24E0-41DF-A803-E00AB8B4138A}" destId="{4F6E534D-4D74-4115-8773-7C3DDC672684}" srcOrd="1" destOrd="0" parTransId="{3751E3E2-84D2-40E5-88D3-66F6C8116817}" sibTransId="{4AAE214C-4379-4344-ABB9-0878EFB443CA}"/>
    <dgm:cxn modelId="{CD84F1EA-F861-432A-8B52-CA6285D0FCB3}" srcId="{C0165E9A-59F4-49AD-9C5B-49756083F704}" destId="{F5712B3C-80A5-4C1E-AF2C-21C019542D84}" srcOrd="2" destOrd="0" parTransId="{86BFD459-D8C6-4B54-9E00-913FE983A5E3}" sibTransId="{33E482E6-C1CA-4207-8521-FA47082C3462}"/>
    <dgm:cxn modelId="{631C2240-E12C-4014-91BD-3CD147241D71}" type="presOf" srcId="{F5712B3C-80A5-4C1E-AF2C-21C019542D84}" destId="{1B12D04E-DCF0-4A47-826D-DD6F28D5EC89}" srcOrd="0" destOrd="0" presId="urn:microsoft.com/office/officeart/2008/layout/CircleAccentTimeline"/>
    <dgm:cxn modelId="{0F53678F-EC10-4373-81F1-CB7704BED3D4}" srcId="{F5712B3C-80A5-4C1E-AF2C-21C019542D84}" destId="{592D58C2-4EDF-4C38-BA39-53AB89A0C1CB}" srcOrd="0" destOrd="0" parTransId="{38D72921-8741-4E35-8EDB-2BB7B7F745A3}" sibTransId="{034404E1-62A3-4039-894C-7FD3993330DC}"/>
    <dgm:cxn modelId="{76493109-B73C-49E0-9EC1-E4E77F2EC037}" type="presOf" srcId="{B6ED6AAA-24E0-41DF-A803-E00AB8B4138A}" destId="{81042DD3-3FF2-41F6-B45F-D0131770E379}" srcOrd="0" destOrd="0" presId="urn:microsoft.com/office/officeart/2008/layout/CircleAccentTimeline"/>
    <dgm:cxn modelId="{E70DF773-1232-4B32-8C95-F64A5DAD1027}" srcId="{6FAD6D78-C869-4BDB-9023-352133E9BEF9}" destId="{5A7319EC-3D90-4E31-B809-1479D6AAB80D}" srcOrd="1" destOrd="0" parTransId="{E61D5489-B090-429D-A354-8935D2F80CBE}" sibTransId="{972322DA-D80B-467C-97C4-E55535A6FDB4}"/>
    <dgm:cxn modelId="{B6844162-9A77-413F-B4D9-BA8BB8047D74}" type="presOf" srcId="{56C97947-2C06-4090-A598-587DB10AB6AB}" destId="{FF8E55BA-63B2-4658-8EE6-C93B48537419}" srcOrd="0" destOrd="0" presId="urn:microsoft.com/office/officeart/2008/layout/CircleAccentTimeline"/>
    <dgm:cxn modelId="{3C086EC8-E489-4E42-A724-C1F4E48837C8}" type="presOf" srcId="{07ED1B03-4567-451A-9BDA-23FF5C43496C}" destId="{DA33FDF2-1183-41FE-B797-7450638A8761}" srcOrd="0" destOrd="0" presId="urn:microsoft.com/office/officeart/2008/layout/CircleAccentTimeline"/>
    <dgm:cxn modelId="{7B47AA56-51D1-4ECC-A495-701AF7A67FC4}" type="presOf" srcId="{5A7319EC-3D90-4E31-B809-1479D6AAB80D}" destId="{D9BC1C5C-8758-4D23-97CC-2644D09DE9EE}" srcOrd="0" destOrd="0" presId="urn:microsoft.com/office/officeart/2008/layout/CircleAccentTimeline"/>
    <dgm:cxn modelId="{2F539E69-C977-4699-83CD-D9D7BFEA8BAF}" type="presOf" srcId="{592D58C2-4EDF-4C38-BA39-53AB89A0C1CB}" destId="{740F506A-4E68-405B-864C-F0E50EF27958}" srcOrd="0" destOrd="0" presId="urn:microsoft.com/office/officeart/2008/layout/CircleAccentTimeline"/>
    <dgm:cxn modelId="{E982CC41-7A46-45C3-A707-45F1C2C5D2D1}" type="presOf" srcId="{DED5C534-2080-4AE8-85D6-5C3F45D74936}" destId="{E3C13651-B605-4202-B752-3BE9E5525BBF}" srcOrd="0" destOrd="0" presId="urn:microsoft.com/office/officeart/2008/layout/CircleAccentTimeline"/>
    <dgm:cxn modelId="{840691AF-1232-47AD-BF6B-B9178EF75C3B}" srcId="{6FAD6D78-C869-4BDB-9023-352133E9BEF9}" destId="{DED5C534-2080-4AE8-85D6-5C3F45D74936}" srcOrd="0" destOrd="0" parTransId="{6D2FB126-C5A6-41A3-A032-E0C354335DE8}" sibTransId="{00E6D5B0-8430-47BF-BD4B-A5453A5E12A8}"/>
    <dgm:cxn modelId="{00E75D6E-7CEE-4A4F-BC28-C7607EAA8240}" type="presOf" srcId="{6FAD6D78-C869-4BDB-9023-352133E9BEF9}" destId="{8E196E19-AAAF-4E36-8DB1-0AEDCC54AD91}" srcOrd="0" destOrd="0" presId="urn:microsoft.com/office/officeart/2008/layout/CircleAccentTimeline"/>
    <dgm:cxn modelId="{A2DBCD20-8779-4866-853C-E3183B770893}" srcId="{C0165E9A-59F4-49AD-9C5B-49756083F704}" destId="{B6ED6AAA-24E0-41DF-A803-E00AB8B4138A}" srcOrd="0" destOrd="0" parTransId="{F3F529CC-2177-49EE-9432-EDAA075C62C8}" sibTransId="{C044BF23-9E68-4B49-973D-3D49C9E9107B}"/>
    <dgm:cxn modelId="{DBAE1E9B-5970-4404-8526-B13187063953}" srcId="{C0165E9A-59F4-49AD-9C5B-49756083F704}" destId="{6FAD6D78-C869-4BDB-9023-352133E9BEF9}" srcOrd="1" destOrd="0" parTransId="{41ABCCA4-0E20-4388-8CDF-4940BE735332}" sibTransId="{E90AAE33-6F0B-4695-9EA1-1AC5968D9A27}"/>
    <dgm:cxn modelId="{602A88AA-9041-41E8-AAD5-EA540B5EE0F6}" srcId="{B6ED6AAA-24E0-41DF-A803-E00AB8B4138A}" destId="{56C97947-2C06-4090-A598-587DB10AB6AB}" srcOrd="0" destOrd="0" parTransId="{3DB90E46-53CF-41E2-BA2B-8A27AF68C260}" sibTransId="{0F74DA42-4375-460E-8A75-7961BF09B1F5}"/>
    <dgm:cxn modelId="{BC03D8F9-BEBE-44BC-B937-E92D710FE4F5}" type="presOf" srcId="{4F6E534D-4D74-4115-8773-7C3DDC672684}" destId="{6E5A4F64-82D0-4068-AEC9-86BA2842BB8D}" srcOrd="0" destOrd="0" presId="urn:microsoft.com/office/officeart/2008/layout/CircleAccentTimeline"/>
    <dgm:cxn modelId="{0F850D71-AD46-44A6-85CA-A0697F6ECCAC}" srcId="{F5712B3C-80A5-4C1E-AF2C-21C019542D84}" destId="{07ED1B03-4567-451A-9BDA-23FF5C43496C}" srcOrd="1" destOrd="0" parTransId="{A554C447-5165-40F6-9138-461CCA5CB3B0}" sibTransId="{39C3688A-AC80-4549-918B-913B90725F1E}"/>
    <dgm:cxn modelId="{8557132F-6D80-4FBF-8095-F0B1932D9CB5}" type="presParOf" srcId="{F0616DAA-27F4-4D91-AA80-887B4FB27D5C}" destId="{CA5F9C0A-DB92-4795-BC42-FE7F7ACBE4FF}" srcOrd="0" destOrd="0" presId="urn:microsoft.com/office/officeart/2008/layout/CircleAccentTimeline"/>
    <dgm:cxn modelId="{FE7D5D06-7997-40F7-B57A-9FD58D93E217}" type="presParOf" srcId="{CA5F9C0A-DB92-4795-BC42-FE7F7ACBE4FF}" destId="{501D38BB-F699-4088-8634-8265F10B4655}" srcOrd="0" destOrd="0" presId="urn:microsoft.com/office/officeart/2008/layout/CircleAccentTimeline"/>
    <dgm:cxn modelId="{F37C4FCB-BBE5-4B0B-AF18-EE4FB45CC3BA}" type="presParOf" srcId="{CA5F9C0A-DB92-4795-BC42-FE7F7ACBE4FF}" destId="{81042DD3-3FF2-41F6-B45F-D0131770E379}" srcOrd="1" destOrd="0" presId="urn:microsoft.com/office/officeart/2008/layout/CircleAccentTimeline"/>
    <dgm:cxn modelId="{4032F462-7C60-4741-B76E-238896665A43}" type="presParOf" srcId="{CA5F9C0A-DB92-4795-BC42-FE7F7ACBE4FF}" destId="{A6F64F2C-093F-4269-9CB2-859F84C12CD7}" srcOrd="2" destOrd="0" presId="urn:microsoft.com/office/officeart/2008/layout/CircleAccentTimeline"/>
    <dgm:cxn modelId="{9142BBFD-F230-441C-A8D4-BFFEE347E1E5}" type="presParOf" srcId="{F0616DAA-27F4-4D91-AA80-887B4FB27D5C}" destId="{492D9FA9-3D9C-4BC6-8319-18EA11BC6DAA}" srcOrd="1" destOrd="0" presId="urn:microsoft.com/office/officeart/2008/layout/CircleAccentTimeline"/>
    <dgm:cxn modelId="{B4B32E5D-0AAF-4BED-8197-8F7633CFE777}" type="presParOf" srcId="{F0616DAA-27F4-4D91-AA80-887B4FB27D5C}" destId="{5044A94A-ADC8-429D-983F-92705158CE76}" srcOrd="2" destOrd="0" presId="urn:microsoft.com/office/officeart/2008/layout/CircleAccentTimeline"/>
    <dgm:cxn modelId="{DB977D47-E5A4-475A-93BE-824215AE283A}" type="presParOf" srcId="{F0616DAA-27F4-4D91-AA80-887B4FB27D5C}" destId="{C5A5DC11-BEE3-451A-B520-90EBB9A8E6CB}" srcOrd="3" destOrd="0" presId="urn:microsoft.com/office/officeart/2008/layout/CircleAccentTimeline"/>
    <dgm:cxn modelId="{116D5AD3-31A7-473B-ABA8-C6B4C12D8C94}" type="presParOf" srcId="{F0616DAA-27F4-4D91-AA80-887B4FB27D5C}" destId="{F22EDEC3-7535-4F2F-9ED7-7F0DBAC09B77}" srcOrd="4" destOrd="0" presId="urn:microsoft.com/office/officeart/2008/layout/CircleAccentTimeline"/>
    <dgm:cxn modelId="{B440CF22-A76B-4C6B-9D4C-312791A73F14}" type="presParOf" srcId="{F22EDEC3-7535-4F2F-9ED7-7F0DBAC09B77}" destId="{C1E4AE49-F633-474A-B133-AC5CEE6C40EA}" srcOrd="0" destOrd="0" presId="urn:microsoft.com/office/officeart/2008/layout/CircleAccentTimeline"/>
    <dgm:cxn modelId="{65468961-9E03-4EBE-A5F5-BDC86625EB8D}" type="presParOf" srcId="{F22EDEC3-7535-4F2F-9ED7-7F0DBAC09B77}" destId="{FF8E55BA-63B2-4658-8EE6-C93B48537419}" srcOrd="1" destOrd="0" presId="urn:microsoft.com/office/officeart/2008/layout/CircleAccentTimeline"/>
    <dgm:cxn modelId="{5D1C5891-4EEC-47C0-A736-9FFDDA2ED874}" type="presParOf" srcId="{F22EDEC3-7535-4F2F-9ED7-7F0DBAC09B77}" destId="{09F46354-63DC-4C6A-9862-252D7F80CF2F}" srcOrd="2" destOrd="0" presId="urn:microsoft.com/office/officeart/2008/layout/CircleAccentTimeline"/>
    <dgm:cxn modelId="{40149FFB-7AEA-48AA-8BB8-BBBD636B2726}" type="presParOf" srcId="{F0616DAA-27F4-4D91-AA80-887B4FB27D5C}" destId="{354385AD-0C42-4184-93DA-DA8492365E9E}" srcOrd="5" destOrd="0" presId="urn:microsoft.com/office/officeart/2008/layout/CircleAccentTimeline"/>
    <dgm:cxn modelId="{A2F07393-DCF1-467A-9D2D-35030027FDE2}" type="presParOf" srcId="{F0616DAA-27F4-4D91-AA80-887B4FB27D5C}" destId="{9B45953C-EF9F-4AF6-96FE-28BABA1C66DD}" srcOrd="6" destOrd="0" presId="urn:microsoft.com/office/officeart/2008/layout/CircleAccentTimeline"/>
    <dgm:cxn modelId="{71ADFFB5-77C4-4C84-8C41-EDA8CD971BFC}" type="presParOf" srcId="{F0616DAA-27F4-4D91-AA80-887B4FB27D5C}" destId="{28F57E42-707B-4326-9A09-05F1BB4751F3}" srcOrd="7" destOrd="0" presId="urn:microsoft.com/office/officeart/2008/layout/CircleAccentTimeline"/>
    <dgm:cxn modelId="{4E633254-967D-4E39-9072-1EE913C75DD4}" type="presParOf" srcId="{F0616DAA-27F4-4D91-AA80-887B4FB27D5C}" destId="{47F9C776-0273-4077-903B-E7E11A04DCA8}" srcOrd="8" destOrd="0" presId="urn:microsoft.com/office/officeart/2008/layout/CircleAccentTimeline"/>
    <dgm:cxn modelId="{F6093C91-415C-46EE-955B-46C1AA188BA7}" type="presParOf" srcId="{47F9C776-0273-4077-903B-E7E11A04DCA8}" destId="{32174EE4-2D1E-49F3-A9E2-47038D07F6E7}" srcOrd="0" destOrd="0" presId="urn:microsoft.com/office/officeart/2008/layout/CircleAccentTimeline"/>
    <dgm:cxn modelId="{7C14406F-FFAC-4457-85D9-B9DADEFDEB56}" type="presParOf" srcId="{47F9C776-0273-4077-903B-E7E11A04DCA8}" destId="{6E5A4F64-82D0-4068-AEC9-86BA2842BB8D}" srcOrd="1" destOrd="0" presId="urn:microsoft.com/office/officeart/2008/layout/CircleAccentTimeline"/>
    <dgm:cxn modelId="{78273671-EF92-4FDC-A589-FD82DD540C50}" type="presParOf" srcId="{47F9C776-0273-4077-903B-E7E11A04DCA8}" destId="{3629703C-F604-46F5-982D-0EAE7E254742}" srcOrd="2" destOrd="0" presId="urn:microsoft.com/office/officeart/2008/layout/CircleAccentTimeline"/>
    <dgm:cxn modelId="{69B846B9-2D78-438F-90D6-60E2532DD701}" type="presParOf" srcId="{F0616DAA-27F4-4D91-AA80-887B4FB27D5C}" destId="{4B83CE7C-B6BF-40BF-B8BC-A2251A9B7D28}" srcOrd="9" destOrd="0" presId="urn:microsoft.com/office/officeart/2008/layout/CircleAccentTimeline"/>
    <dgm:cxn modelId="{78F9514F-BA05-481E-900D-E3DBAE870170}" type="presParOf" srcId="{F0616DAA-27F4-4D91-AA80-887B4FB27D5C}" destId="{602B53E1-2AC4-4E86-90FF-BF81B9600BF0}" srcOrd="10" destOrd="0" presId="urn:microsoft.com/office/officeart/2008/layout/CircleAccentTimeline"/>
    <dgm:cxn modelId="{E1BE4F4D-FE76-4679-A3A0-33014D403153}" type="presParOf" srcId="{F0616DAA-27F4-4D91-AA80-887B4FB27D5C}" destId="{7A38E34B-3A16-4B9E-985D-609D5CCA0285}" srcOrd="11" destOrd="0" presId="urn:microsoft.com/office/officeart/2008/layout/CircleAccentTimeline"/>
    <dgm:cxn modelId="{26045BEB-4DA0-4649-A7C7-CC9F34484818}" type="presParOf" srcId="{7A38E34B-3A16-4B9E-985D-609D5CCA0285}" destId="{2C72F54C-44D0-4517-B8D2-4540DCCF4C0D}" srcOrd="0" destOrd="0" presId="urn:microsoft.com/office/officeart/2008/layout/CircleAccentTimeline"/>
    <dgm:cxn modelId="{1D027879-FA91-4E30-9DD2-B61A16866072}" type="presParOf" srcId="{7A38E34B-3A16-4B9E-985D-609D5CCA0285}" destId="{8E196E19-AAAF-4E36-8DB1-0AEDCC54AD91}" srcOrd="1" destOrd="0" presId="urn:microsoft.com/office/officeart/2008/layout/CircleAccentTimeline"/>
    <dgm:cxn modelId="{9DE7E200-D761-400B-B653-C3B0C719684C}" type="presParOf" srcId="{7A38E34B-3A16-4B9E-985D-609D5CCA0285}" destId="{7D4A0931-15D5-4D83-A55E-F7A8181D6872}" srcOrd="2" destOrd="0" presId="urn:microsoft.com/office/officeart/2008/layout/CircleAccentTimeline"/>
    <dgm:cxn modelId="{99EFAFB7-3870-4583-94C8-B75BE5E249D7}" type="presParOf" srcId="{F0616DAA-27F4-4D91-AA80-887B4FB27D5C}" destId="{AD053B5C-D8CC-4BDC-9AA9-3C7853286184}" srcOrd="12" destOrd="0" presId="urn:microsoft.com/office/officeart/2008/layout/CircleAccentTimeline"/>
    <dgm:cxn modelId="{65028FE8-03D9-4787-AE6D-928EB4C1332B}" type="presParOf" srcId="{F0616DAA-27F4-4D91-AA80-887B4FB27D5C}" destId="{5C2B8E94-D767-4596-BA2D-68656C3EF23F}" srcOrd="13" destOrd="0" presId="urn:microsoft.com/office/officeart/2008/layout/CircleAccentTimeline"/>
    <dgm:cxn modelId="{D380543C-8367-414A-AF5C-170210FE41E8}" type="presParOf" srcId="{F0616DAA-27F4-4D91-AA80-887B4FB27D5C}" destId="{C52B6910-E297-4431-B86B-F89FED7ABDE5}" srcOrd="14" destOrd="0" presId="urn:microsoft.com/office/officeart/2008/layout/CircleAccentTimeline"/>
    <dgm:cxn modelId="{18545161-4D3B-425B-984C-481E274042CE}" type="presParOf" srcId="{F0616DAA-27F4-4D91-AA80-887B4FB27D5C}" destId="{6A45DA93-E1CB-4E8E-A5F8-1B7EB47636F6}" srcOrd="15" destOrd="0" presId="urn:microsoft.com/office/officeart/2008/layout/CircleAccentTimeline"/>
    <dgm:cxn modelId="{8949B943-A91C-47C3-AA39-A2840BC183B1}" type="presParOf" srcId="{6A45DA93-E1CB-4E8E-A5F8-1B7EB47636F6}" destId="{8B672DE9-E121-48DA-805D-AC235E0159BA}" srcOrd="0" destOrd="0" presId="urn:microsoft.com/office/officeart/2008/layout/CircleAccentTimeline"/>
    <dgm:cxn modelId="{F152CCFC-1029-4AA9-BFF7-A53F1F2E7F0D}" type="presParOf" srcId="{6A45DA93-E1CB-4E8E-A5F8-1B7EB47636F6}" destId="{E3C13651-B605-4202-B752-3BE9E5525BBF}" srcOrd="1" destOrd="0" presId="urn:microsoft.com/office/officeart/2008/layout/CircleAccentTimeline"/>
    <dgm:cxn modelId="{CE508A3B-5CB8-4F3F-82F3-03323AD2DF66}" type="presParOf" srcId="{6A45DA93-E1CB-4E8E-A5F8-1B7EB47636F6}" destId="{CB929A64-5193-4A91-9241-F10AD856ACEF}" srcOrd="2" destOrd="0" presId="urn:microsoft.com/office/officeart/2008/layout/CircleAccentTimeline"/>
    <dgm:cxn modelId="{9CCB07D3-D03F-4C81-99F7-E17B6EDDF98C}" type="presParOf" srcId="{F0616DAA-27F4-4D91-AA80-887B4FB27D5C}" destId="{7CBAE83F-5A82-4AE9-9696-11535D5668E7}" srcOrd="16" destOrd="0" presId="urn:microsoft.com/office/officeart/2008/layout/CircleAccentTimeline"/>
    <dgm:cxn modelId="{0A549E51-7593-4092-A20F-84FE9209B499}" type="presParOf" srcId="{F0616DAA-27F4-4D91-AA80-887B4FB27D5C}" destId="{C4AE77A9-CC4B-4577-A8A2-B29DB1E5D055}" srcOrd="17" destOrd="0" presId="urn:microsoft.com/office/officeart/2008/layout/CircleAccentTimeline"/>
    <dgm:cxn modelId="{5D917560-FB7C-420D-8478-FFB46CCBA9D7}" type="presParOf" srcId="{F0616DAA-27F4-4D91-AA80-887B4FB27D5C}" destId="{FB2609D4-216E-4C8B-BED2-97CD650CAF14}" srcOrd="18" destOrd="0" presId="urn:microsoft.com/office/officeart/2008/layout/CircleAccentTimeline"/>
    <dgm:cxn modelId="{B0376109-103E-49C2-9973-F1E38FA0D026}" type="presParOf" srcId="{F0616DAA-27F4-4D91-AA80-887B4FB27D5C}" destId="{D6473B77-E47E-4D81-9DC5-52D4019A71B6}" srcOrd="19" destOrd="0" presId="urn:microsoft.com/office/officeart/2008/layout/CircleAccentTimeline"/>
    <dgm:cxn modelId="{03C5E43A-6E31-4CBC-B695-21FF937AA738}" type="presParOf" srcId="{D6473B77-E47E-4D81-9DC5-52D4019A71B6}" destId="{F5ADCCD2-BD35-43AE-A92F-D140E9BD9581}" srcOrd="0" destOrd="0" presId="urn:microsoft.com/office/officeart/2008/layout/CircleAccentTimeline"/>
    <dgm:cxn modelId="{21803814-20EF-481E-8B20-DF96BECC6AC5}" type="presParOf" srcId="{D6473B77-E47E-4D81-9DC5-52D4019A71B6}" destId="{D9BC1C5C-8758-4D23-97CC-2644D09DE9EE}" srcOrd="1" destOrd="0" presId="urn:microsoft.com/office/officeart/2008/layout/CircleAccentTimeline"/>
    <dgm:cxn modelId="{33D6DE38-F52B-41E3-A23E-B3A6EC21DC47}" type="presParOf" srcId="{D6473B77-E47E-4D81-9DC5-52D4019A71B6}" destId="{8FD3AA47-8F94-4A48-9588-D806CB581164}" srcOrd="2" destOrd="0" presId="urn:microsoft.com/office/officeart/2008/layout/CircleAccentTimeline"/>
    <dgm:cxn modelId="{DCB48AEB-2619-4FC4-B28A-1DF94E33B8CE}" type="presParOf" srcId="{F0616DAA-27F4-4D91-AA80-887B4FB27D5C}" destId="{CA79E4D1-5B64-4E7C-846D-21C2BE478388}" srcOrd="20" destOrd="0" presId="urn:microsoft.com/office/officeart/2008/layout/CircleAccentTimeline"/>
    <dgm:cxn modelId="{7B7FCF8C-AF9D-46B0-A996-0B170F06B6A6}" type="presParOf" srcId="{F0616DAA-27F4-4D91-AA80-887B4FB27D5C}" destId="{28BDCBEA-A2D1-447E-8568-31BC3A7ADA2E}" srcOrd="21" destOrd="0" presId="urn:microsoft.com/office/officeart/2008/layout/CircleAccentTimeline"/>
    <dgm:cxn modelId="{FC466B30-8FBF-4011-981D-810B4C867250}" type="presParOf" srcId="{F0616DAA-27F4-4D91-AA80-887B4FB27D5C}" destId="{91477136-2823-4B95-B99A-A971AB7E84A9}" srcOrd="22" destOrd="0" presId="urn:microsoft.com/office/officeart/2008/layout/CircleAccentTimeline"/>
    <dgm:cxn modelId="{058782AD-D89B-4BA4-8D2D-4345EBB8A485}" type="presParOf" srcId="{91477136-2823-4B95-B99A-A971AB7E84A9}" destId="{971677D1-082A-444B-B5F1-31FC4C715647}" srcOrd="0" destOrd="0" presId="urn:microsoft.com/office/officeart/2008/layout/CircleAccentTimeline"/>
    <dgm:cxn modelId="{125213DC-F8C2-4246-89D0-807EB1EC2463}" type="presParOf" srcId="{91477136-2823-4B95-B99A-A971AB7E84A9}" destId="{1B12D04E-DCF0-4A47-826D-DD6F28D5EC89}" srcOrd="1" destOrd="0" presId="urn:microsoft.com/office/officeart/2008/layout/CircleAccentTimeline"/>
    <dgm:cxn modelId="{A6EAE0BC-B249-4443-90C7-8186BCE230FF}" type="presParOf" srcId="{91477136-2823-4B95-B99A-A971AB7E84A9}" destId="{00844D5E-18E1-4B2E-81DC-75DB91989E07}" srcOrd="2" destOrd="0" presId="urn:microsoft.com/office/officeart/2008/layout/CircleAccentTimeline"/>
    <dgm:cxn modelId="{A5275C69-23BF-437E-A689-37808180C788}" type="presParOf" srcId="{F0616DAA-27F4-4D91-AA80-887B4FB27D5C}" destId="{F9E9F7B7-7535-4B19-9035-4D6F62D838B1}" srcOrd="23" destOrd="0" presId="urn:microsoft.com/office/officeart/2008/layout/CircleAccentTimeline"/>
    <dgm:cxn modelId="{C871A454-0D0B-4E42-A10D-D3AFCB7BDD33}" type="presParOf" srcId="{F0616DAA-27F4-4D91-AA80-887B4FB27D5C}" destId="{C51CEA31-C5E8-4567-AD37-EAB2CB38B7EA}" srcOrd="24" destOrd="0" presId="urn:microsoft.com/office/officeart/2008/layout/CircleAccentTimeline"/>
    <dgm:cxn modelId="{733E154E-9DE7-415A-BA71-5E749C754549}" type="presParOf" srcId="{F0616DAA-27F4-4D91-AA80-887B4FB27D5C}" destId="{352AB993-86B9-4AE2-91FA-A3922523B7EF}" srcOrd="25" destOrd="0" presId="urn:microsoft.com/office/officeart/2008/layout/CircleAccentTimeline"/>
    <dgm:cxn modelId="{2FB32FF5-9044-4FEB-B6FF-5853BF59DFB1}" type="presParOf" srcId="{F0616DAA-27F4-4D91-AA80-887B4FB27D5C}" destId="{BB0E0627-A082-4956-B71B-5C60A6CD7D29}" srcOrd="26" destOrd="0" presId="urn:microsoft.com/office/officeart/2008/layout/CircleAccentTimeline"/>
    <dgm:cxn modelId="{09517B6E-E3A6-455C-81B2-382EFDADF25C}" type="presParOf" srcId="{BB0E0627-A082-4956-B71B-5C60A6CD7D29}" destId="{3045100C-87FE-43D5-8B2E-93724E995694}" srcOrd="0" destOrd="0" presId="urn:microsoft.com/office/officeart/2008/layout/CircleAccentTimeline"/>
    <dgm:cxn modelId="{A3AB90EA-A91A-4259-AE77-C2953739F75D}" type="presParOf" srcId="{BB0E0627-A082-4956-B71B-5C60A6CD7D29}" destId="{740F506A-4E68-405B-864C-F0E50EF27958}" srcOrd="1" destOrd="0" presId="urn:microsoft.com/office/officeart/2008/layout/CircleAccentTimeline"/>
    <dgm:cxn modelId="{B079D246-CD04-42C0-A2B7-A8EE26227D98}" type="presParOf" srcId="{BB0E0627-A082-4956-B71B-5C60A6CD7D29}" destId="{3C58498E-E8B9-4D21-98EE-3657BE30BE42}" srcOrd="2" destOrd="0" presId="urn:microsoft.com/office/officeart/2008/layout/CircleAccentTimeline"/>
    <dgm:cxn modelId="{D0328DFA-6B2C-4479-A899-119D8B12CFE4}" type="presParOf" srcId="{F0616DAA-27F4-4D91-AA80-887B4FB27D5C}" destId="{AC8281F2-2D65-40AC-A063-7533EF776FD7}" srcOrd="27" destOrd="0" presId="urn:microsoft.com/office/officeart/2008/layout/CircleAccentTimeline"/>
    <dgm:cxn modelId="{75EC5003-FACB-4448-8FDA-46F59B17E6A3}" type="presParOf" srcId="{F0616DAA-27F4-4D91-AA80-887B4FB27D5C}" destId="{FE54FCE3-0CE4-4EB4-8332-BF7C13A7AFE1}" srcOrd="28" destOrd="0" presId="urn:microsoft.com/office/officeart/2008/layout/CircleAccentTimeline"/>
    <dgm:cxn modelId="{0F5B2748-7834-4EF4-9CDC-51E39247CC6D}" type="presParOf" srcId="{F0616DAA-27F4-4D91-AA80-887B4FB27D5C}" destId="{045C7465-5740-4B1A-A8B9-FB3301BF0D2E}" srcOrd="29" destOrd="0" presId="urn:microsoft.com/office/officeart/2008/layout/CircleAccentTimeline"/>
    <dgm:cxn modelId="{C563097D-F871-4362-956F-63E91A74A160}" type="presParOf" srcId="{F0616DAA-27F4-4D91-AA80-887B4FB27D5C}" destId="{EC7A07DC-EAA5-4CFF-B877-6EBE872447C2}" srcOrd="30" destOrd="0" presId="urn:microsoft.com/office/officeart/2008/layout/CircleAccentTimeline"/>
    <dgm:cxn modelId="{E2CC4842-E93E-460F-BDF4-BCF2440806EA}" type="presParOf" srcId="{EC7A07DC-EAA5-4CFF-B877-6EBE872447C2}" destId="{7CF63FD1-230E-4C09-AB56-7C81640C5649}" srcOrd="0" destOrd="0" presId="urn:microsoft.com/office/officeart/2008/layout/CircleAccentTimeline"/>
    <dgm:cxn modelId="{860CF244-DCCC-4AB3-B737-81B52449F7B2}" type="presParOf" srcId="{EC7A07DC-EAA5-4CFF-B877-6EBE872447C2}" destId="{DA33FDF2-1183-41FE-B797-7450638A8761}" srcOrd="1" destOrd="0" presId="urn:microsoft.com/office/officeart/2008/layout/CircleAccentTimeline"/>
    <dgm:cxn modelId="{239C1920-AF18-4E55-8DD3-92C2554AECFB}" type="presParOf" srcId="{EC7A07DC-EAA5-4CFF-B877-6EBE872447C2}" destId="{17F72628-389E-452F-AC71-5EAB090A2775}" srcOrd="2" destOrd="0" presId="urn:microsoft.com/office/officeart/2008/layout/CircleAccentTimeline"/>
    <dgm:cxn modelId="{3D12A6A5-3D4F-41F8-87C6-75C3A785B6E7}" type="presParOf" srcId="{F0616DAA-27F4-4D91-AA80-887B4FB27D5C}" destId="{4D99D46C-78CA-419F-8953-9D1C3E71DC3E}" srcOrd="31" destOrd="0" presId="urn:microsoft.com/office/officeart/2008/layout/CircleAccentTimeline"/>
    <dgm:cxn modelId="{4D4E04E7-0B5C-45BC-B822-22E3C3916A74}" type="presParOf" srcId="{F0616DAA-27F4-4D91-AA80-887B4FB27D5C}" destId="{7A6AC7E9-EFA3-46DF-B5DF-39CE2D5A5849}" srcOrd="32" destOrd="0" presId="urn:microsoft.com/office/officeart/2008/layout/CircleAccentTimeline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01D38BB-F699-4088-8634-8265F10B4655}">
      <dsp:nvSpPr>
        <dsp:cNvPr id="0" name=""/>
        <dsp:cNvSpPr/>
      </dsp:nvSpPr>
      <dsp:spPr>
        <a:xfrm>
          <a:off x="2759" y="1368510"/>
          <a:ext cx="755358" cy="755358"/>
        </a:xfrm>
        <a:prstGeom prst="donut">
          <a:avLst>
            <a:gd name="adj" fmla="val 20000"/>
          </a:avLst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1042DD3-3FF2-41F6-B45F-D0131770E379}">
      <dsp:nvSpPr>
        <dsp:cNvPr id="0" name=""/>
        <dsp:cNvSpPr/>
      </dsp:nvSpPr>
      <dsp:spPr>
        <a:xfrm rot="17700000">
          <a:off x="268913" y="752739"/>
          <a:ext cx="938994" cy="4525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0" rIns="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May 2018</a:t>
          </a:r>
        </a:p>
      </dsp:txBody>
      <dsp:txXfrm>
        <a:off x="268913" y="752739"/>
        <a:ext cx="938994" cy="452522"/>
      </dsp:txXfrm>
    </dsp:sp>
    <dsp:sp modelId="{C1E4AE49-F633-474A-B133-AC5CEE6C40EA}">
      <dsp:nvSpPr>
        <dsp:cNvPr id="0" name=""/>
        <dsp:cNvSpPr/>
      </dsp:nvSpPr>
      <dsp:spPr>
        <a:xfrm>
          <a:off x="815014" y="1550150"/>
          <a:ext cx="392078" cy="392078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8E55BA-63B2-4658-8EE6-C93B48537419}">
      <dsp:nvSpPr>
        <dsp:cNvPr id="0" name=""/>
        <dsp:cNvSpPr/>
      </dsp:nvSpPr>
      <dsp:spPr>
        <a:xfrm rot="17700000">
          <a:off x="350650" y="2095862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Agree working group</a:t>
          </a:r>
        </a:p>
      </dsp:txBody>
      <dsp:txXfrm>
        <a:off x="350650" y="2095862"/>
        <a:ext cx="812274" cy="391648"/>
      </dsp:txXfrm>
    </dsp:sp>
    <dsp:sp modelId="{09F46354-63DC-4C6A-9862-252D7F80CF2F}">
      <dsp:nvSpPr>
        <dsp:cNvPr id="0" name=""/>
        <dsp:cNvSpPr/>
      </dsp:nvSpPr>
      <dsp:spPr>
        <a:xfrm rot="17700000">
          <a:off x="859182" y="1004869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74EE4-2D1E-49F3-A9E2-47038D07F6E7}">
      <dsp:nvSpPr>
        <dsp:cNvPr id="0" name=""/>
        <dsp:cNvSpPr/>
      </dsp:nvSpPr>
      <dsp:spPr>
        <a:xfrm>
          <a:off x="1263928" y="1550150"/>
          <a:ext cx="392078" cy="392078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5A4F64-82D0-4068-AEC9-86BA2842BB8D}">
      <dsp:nvSpPr>
        <dsp:cNvPr id="0" name=""/>
        <dsp:cNvSpPr/>
      </dsp:nvSpPr>
      <dsp:spPr>
        <a:xfrm rot="17700000">
          <a:off x="799565" y="2095862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Arrange meetings</a:t>
          </a:r>
        </a:p>
      </dsp:txBody>
      <dsp:txXfrm>
        <a:off x="799565" y="2095862"/>
        <a:ext cx="812274" cy="391648"/>
      </dsp:txXfrm>
    </dsp:sp>
    <dsp:sp modelId="{3629703C-F604-46F5-982D-0EAE7E254742}">
      <dsp:nvSpPr>
        <dsp:cNvPr id="0" name=""/>
        <dsp:cNvSpPr/>
      </dsp:nvSpPr>
      <dsp:spPr>
        <a:xfrm rot="17700000">
          <a:off x="1308096" y="1004869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2F54C-44D0-4517-B8D2-4540DCCF4C0D}">
      <dsp:nvSpPr>
        <dsp:cNvPr id="0" name=""/>
        <dsp:cNvSpPr/>
      </dsp:nvSpPr>
      <dsp:spPr>
        <a:xfrm>
          <a:off x="1712903" y="1368510"/>
          <a:ext cx="755358" cy="755358"/>
        </a:xfrm>
        <a:prstGeom prst="donut">
          <a:avLst>
            <a:gd name="adj" fmla="val 20000"/>
          </a:avLst>
        </a:prstGeom>
        <a:solidFill>
          <a:srgbClr val="6EA5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196E19-AAAF-4E36-8DB1-0AEDCC54AD91}">
      <dsp:nvSpPr>
        <dsp:cNvPr id="0" name=""/>
        <dsp:cNvSpPr/>
      </dsp:nvSpPr>
      <dsp:spPr>
        <a:xfrm rot="17700000">
          <a:off x="1979057" y="752739"/>
          <a:ext cx="938994" cy="4525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0" rIns="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June 2018</a:t>
          </a:r>
        </a:p>
      </dsp:txBody>
      <dsp:txXfrm>
        <a:off x="1979057" y="752739"/>
        <a:ext cx="938994" cy="452522"/>
      </dsp:txXfrm>
    </dsp:sp>
    <dsp:sp modelId="{8B672DE9-E121-48DA-805D-AC235E0159BA}">
      <dsp:nvSpPr>
        <dsp:cNvPr id="0" name=""/>
        <dsp:cNvSpPr/>
      </dsp:nvSpPr>
      <dsp:spPr>
        <a:xfrm>
          <a:off x="2525158" y="1550150"/>
          <a:ext cx="392078" cy="392078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13651-B605-4202-B752-3BE9E5525BBF}">
      <dsp:nvSpPr>
        <dsp:cNvPr id="0" name=""/>
        <dsp:cNvSpPr/>
      </dsp:nvSpPr>
      <dsp:spPr>
        <a:xfrm rot="17700000">
          <a:off x="2060794" y="2095862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Education on FTE </a:t>
          </a:r>
          <a:r>
            <a:rPr lang="en-US" sz="900" kern="1200"/>
            <a:t>calculation</a:t>
          </a:r>
          <a:endParaRPr lang="en-NZ" sz="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60794" y="2095862"/>
        <a:ext cx="812274" cy="391648"/>
      </dsp:txXfrm>
    </dsp:sp>
    <dsp:sp modelId="{CB929A64-5193-4A91-9241-F10AD856ACEF}">
      <dsp:nvSpPr>
        <dsp:cNvPr id="0" name=""/>
        <dsp:cNvSpPr/>
      </dsp:nvSpPr>
      <dsp:spPr>
        <a:xfrm rot="17700000">
          <a:off x="2569326" y="1004869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ADCCD2-BD35-43AE-A92F-D140E9BD9581}">
      <dsp:nvSpPr>
        <dsp:cNvPr id="0" name=""/>
        <dsp:cNvSpPr/>
      </dsp:nvSpPr>
      <dsp:spPr>
        <a:xfrm>
          <a:off x="2974073" y="1550150"/>
          <a:ext cx="392078" cy="392078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BC1C5C-8758-4D23-97CC-2644D09DE9EE}">
      <dsp:nvSpPr>
        <dsp:cNvPr id="0" name=""/>
        <dsp:cNvSpPr/>
      </dsp:nvSpPr>
      <dsp:spPr>
        <a:xfrm rot="17700000">
          <a:off x="2509709" y="2095862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Complete roster testing</a:t>
          </a:r>
        </a:p>
      </dsp:txBody>
      <dsp:txXfrm>
        <a:off x="2509709" y="2095862"/>
        <a:ext cx="812274" cy="391648"/>
      </dsp:txXfrm>
    </dsp:sp>
    <dsp:sp modelId="{8FD3AA47-8F94-4A48-9588-D806CB581164}">
      <dsp:nvSpPr>
        <dsp:cNvPr id="0" name=""/>
        <dsp:cNvSpPr/>
      </dsp:nvSpPr>
      <dsp:spPr>
        <a:xfrm rot="17700000">
          <a:off x="3018241" y="1004869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1677D1-082A-444B-B5F1-31FC4C715647}">
      <dsp:nvSpPr>
        <dsp:cNvPr id="0" name=""/>
        <dsp:cNvSpPr/>
      </dsp:nvSpPr>
      <dsp:spPr>
        <a:xfrm>
          <a:off x="3423048" y="1368510"/>
          <a:ext cx="755358" cy="755358"/>
        </a:xfrm>
        <a:prstGeom prst="donut">
          <a:avLst>
            <a:gd name="adj" fmla="val 20000"/>
          </a:avLst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12D04E-DCF0-4A47-826D-DD6F28D5EC89}">
      <dsp:nvSpPr>
        <dsp:cNvPr id="0" name=""/>
        <dsp:cNvSpPr/>
      </dsp:nvSpPr>
      <dsp:spPr>
        <a:xfrm rot="17700000">
          <a:off x="3689202" y="752739"/>
          <a:ext cx="938994" cy="452522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0" rIns="0" bIns="0" numCol="1" spcCol="1270" anchor="ctr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1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July 2018</a:t>
          </a:r>
        </a:p>
      </dsp:txBody>
      <dsp:txXfrm>
        <a:off x="3689202" y="752739"/>
        <a:ext cx="938994" cy="452522"/>
      </dsp:txXfrm>
    </dsp:sp>
    <dsp:sp modelId="{3045100C-87FE-43D5-8B2E-93724E995694}">
      <dsp:nvSpPr>
        <dsp:cNvPr id="0" name=""/>
        <dsp:cNvSpPr/>
      </dsp:nvSpPr>
      <dsp:spPr>
        <a:xfrm>
          <a:off x="4235302" y="1550150"/>
          <a:ext cx="392078" cy="392078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0F506A-4E68-405B-864C-F0E50EF27958}">
      <dsp:nvSpPr>
        <dsp:cNvPr id="0" name=""/>
        <dsp:cNvSpPr/>
      </dsp:nvSpPr>
      <dsp:spPr>
        <a:xfrm rot="17700000">
          <a:off x="3770938" y="2095862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 FTE </a:t>
          </a:r>
          <a:r>
            <a:rPr lang="en-US" sz="900" kern="1200"/>
            <a:t>calculation</a:t>
          </a: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findings</a:t>
          </a:r>
        </a:p>
      </dsp:txBody>
      <dsp:txXfrm>
        <a:off x="3770938" y="2095862"/>
        <a:ext cx="812274" cy="391648"/>
      </dsp:txXfrm>
    </dsp:sp>
    <dsp:sp modelId="{3C58498E-E8B9-4D21-98EE-3657BE30BE42}">
      <dsp:nvSpPr>
        <dsp:cNvPr id="0" name=""/>
        <dsp:cNvSpPr/>
      </dsp:nvSpPr>
      <dsp:spPr>
        <a:xfrm rot="17700000">
          <a:off x="4279470" y="1004869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63FD1-230E-4C09-AB56-7C81640C5649}">
      <dsp:nvSpPr>
        <dsp:cNvPr id="0" name=""/>
        <dsp:cNvSpPr/>
      </dsp:nvSpPr>
      <dsp:spPr>
        <a:xfrm>
          <a:off x="4684217" y="1550150"/>
          <a:ext cx="392078" cy="392078"/>
        </a:xfrm>
        <a:prstGeom prst="ellipse">
          <a:avLst/>
        </a:prstGeom>
        <a:solidFill>
          <a:srgbClr val="6EA52E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33FDF2-1183-41FE-B797-7450638A8761}">
      <dsp:nvSpPr>
        <dsp:cNvPr id="0" name=""/>
        <dsp:cNvSpPr/>
      </dsp:nvSpPr>
      <dsp:spPr>
        <a:xfrm rot="17700000">
          <a:off x="4219853" y="2095862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2860" bIns="0" numCol="1" spcCol="1270" anchor="ctr" anchorCtr="0">
          <a:noAutofit/>
        </a:bodyPr>
        <a:lstStyle/>
        <a:p>
          <a:pPr lvl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NZ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Implement roster</a:t>
          </a:r>
        </a:p>
      </dsp:txBody>
      <dsp:txXfrm>
        <a:off x="4219853" y="2095862"/>
        <a:ext cx="812274" cy="391648"/>
      </dsp:txXfrm>
    </dsp:sp>
    <dsp:sp modelId="{17F72628-389E-452F-AC71-5EAB090A2775}">
      <dsp:nvSpPr>
        <dsp:cNvPr id="0" name=""/>
        <dsp:cNvSpPr/>
      </dsp:nvSpPr>
      <dsp:spPr>
        <a:xfrm rot="17700000">
          <a:off x="4728385" y="1004869"/>
          <a:ext cx="812274" cy="3916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leAccentTimeline">
  <dgm:title val=""/>
  <dgm:desc val=""/>
  <dgm:catLst>
    <dgm:cat type="process" pri="7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41" srcId="1" destId="11" srcOrd="0" destOrd="0"/>
        <dgm:cxn modelId="42" srcId="1" destId="12" srcOrd="1" destOrd="0"/>
        <dgm:cxn modelId="5" srcId="0" destId="2" srcOrd="0" destOrd="0"/>
        <dgm:cxn modelId="51" srcId="2" destId="21" srcOrd="0" destOrd="0"/>
        <dgm:cxn modelId="52" srcId="2" destId="2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41" srcId="1" destId="11" srcOrd="0" destOrd="0"/>
        <dgm:cxn modelId="5" srcId="0" destId="2" srcOrd="0" destOrd="0"/>
        <dgm:cxn modelId="51" srcId="2" destId="21" srcOrd="0" destOrd="0"/>
      </dgm:cxnLst>
      <dgm:bg/>
      <dgm:whole/>
    </dgm:dataModel>
  </dgm:clrData>
  <dgm:layoutNode name="Name0">
    <dgm:varLst>
      <dgm:dir/>
    </dgm:varLst>
    <dgm:choose name="Name1">
      <dgm:if name="Name2" func="var" arg="dir" op="equ" val="norm">
        <dgm:alg type="lin">
          <dgm:param type="fallback" val="2D"/>
          <dgm:param type="nodeVertAlign" val="b"/>
        </dgm:alg>
      </dgm:if>
      <dgm:else name="Name3">
        <dgm:alg type="lin">
          <dgm:param type="fallback" val="2D"/>
          <dgm:param type="nodeVertAlign" val="b"/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h" for="ch" forName="parComposite" refType="h"/>
      <dgm:constr type="w" for="ch" forName="parComposite" refType="h" refFor="ch" refForName="parComposite" fact="0.4986"/>
      <dgm:constr type="h" for="ch" forName="desComposite" refType="h" fact="0.8722"/>
      <dgm:constr type="w" for="ch" forName="desComposite" refType="h" refFor="ch" refForName="desComposite" fact="0.6056"/>
      <dgm:constr type="w" for="ch" forName="parBackupNorm" refType="w" refFor="ch" refForName="parComposite" fact="-0.3369"/>
      <dgm:constr type="w" for="ch" forName="parBackupRTL" refType="w" refFor="ch" refForName="parComposite" fact="-0.3369"/>
      <dgm:constr type="w" for="ch" forName="parBackupRev" refType="w" refFor="ch" refForName="parComposite" fact="0"/>
      <dgm:constr type="w" for="ch" forName="desBackupLeftNorm" refType="w" refFor="ch" refForName="desComposite" fact="-0.3376"/>
      <dgm:constr type="w" for="ch" forName="desBackupLeftRev" refType="w" refFor="ch" refForName="desComposite" fact="-0.3376"/>
      <dgm:constr type="w" for="ch" forName="desBackupRightNorm" refType="w" refFor="ch" refForName="desComposite" fact="-0.3376"/>
      <dgm:constr type="w" for="ch" forName="desBackupRightRev" refType="w" refFor="ch" refForName="desComposite" fact="-0.3376"/>
      <dgm:constr type="w" for="ch" forName="parSpace" refType="w" refFor="ch" refForName="parComposite" fact="0.05"/>
      <dgm:constr type="w" for="ch" forName="desSpace" refType="w" refFor="ch" refForName="parComposite" fact="0.05"/>
      <dgm:constr type="primFontSz" for="des" forName="parTx" op="equ" val="65"/>
      <dgm:constr type="primFontSz" for="des" forName="chTx" refType="primFontSz" refFor="des" refForName="parTx" op="lte" val="65"/>
      <dgm:constr type="primFontSz" for="des" forName="desTx" refType="primFontSz" refFor="des" refForName="chTx" op="lte" val="65"/>
      <dgm:constr type="primFontSz" for="des" forName="desTx" refType="primFontSz" refFor="des" refForName="parTx" op="lte"/>
    </dgm:constrLst>
    <dgm:forEach name="Name4" axis="ch" ptType="node">
      <dgm:layoutNode name="parComposite">
        <dgm:alg type="composite"/>
        <dgm:shape xmlns:r="http://schemas.openxmlformats.org/officeDocument/2006/relationships" r:blip="">
          <dgm:adjLst/>
        </dgm:shape>
        <dgm:choose name="Name5">
          <dgm:if name="Name6" func="var" arg="dir" op="equ" val="norm">
            <dgm:constrLst>
              <dgm:constr type="l" for="ch" forName="parBigCircle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r" for="ch" forName="parTx" refType="w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l" for="ch" forName="bSpace"/>
              <dgm:constr type="w" for="ch" forName="bSpace" val="1"/>
            </dgm:constrLst>
          </dgm:if>
          <dgm:else name="Name7">
            <dgm:constrLst>
              <dgm:constr type="r" for="ch" forName="parBigCircle" refType="w"/>
              <dgm:constr type="ctrY" for="ch" forName="parBigCircle" refType="h" fact="0.5639"/>
              <dgm:constr type="w" for="ch" forName="parBigCircle" refType="w" fact="0.6631"/>
              <dgm:constr type="h" for="ch" forName="parBigCircle" refType="w" refFor="ch" refForName="parBigCircle"/>
              <dgm:constr type="l" for="ch" forName="parTx" fact="0"/>
              <dgm:constr type="t" for="ch" forName="parTx"/>
              <dgm:constr type="w" for="ch" forName="parTx" refType="w" fact="0.7084"/>
              <dgm:constr type="h" for="ch" forName="parTx" refType="h" fact="0.4562"/>
              <dgm:constr type="t" for="ch" forName="bSpace" refType="ctrY" refFor="ch" refForName="parBigCircle"/>
              <dgm:constr type="b" for="ch" forName="bSpace" refType="h"/>
              <dgm:constr type="r" for="ch" forName="bSpace"/>
              <dgm:constr type="w" for="ch" forName="bSpace" val="1"/>
            </dgm:constrLst>
          </dgm:else>
        </dgm:choose>
        <dgm:layoutNode name="parBigCircle" styleLbl="node0">
          <dgm:alg type="sp"/>
          <dgm:shape xmlns:r="http://schemas.openxmlformats.org/officeDocument/2006/relationships" type="donut" r:blip="">
            <dgm:adjLst>
              <dgm:adj idx="1" val="0.2"/>
            </dgm:adjLst>
          </dgm:shape>
          <dgm:presOf/>
          <dgm:constrLst>
            <dgm:constr type="h" refType="w" op="equ"/>
          </dgm:constrLst>
        </dgm:layoutNode>
        <dgm:layoutNode name="parTx" styleLbl="revTx">
          <dgm:choose name="Name8">
            <dgm:if name="Name9" func="var" arg="dir" op="equ" val="norm">
              <dgm:alg type="tx">
                <dgm:param type="autoTxRot" val="grav"/>
                <dgm:param type="parTxLTRAlign" val="l"/>
              </dgm:alg>
              <dgm:shape xmlns:r="http://schemas.openxmlformats.org/officeDocument/2006/relationships" rot="295" type="rect" r:blip="">
                <dgm:adjLst/>
              </dgm:shape>
              <dgm:presOf axis="self" ptType="node"/>
              <dgm:constrLst>
                <dgm:constr type="lMarg" refType="primFontSz" fact="0.2"/>
                <dgm:constr type="rMarg"/>
                <dgm:constr type="tMarg"/>
                <dgm:constr type="bMarg"/>
              </dgm:constrLst>
            </dgm:if>
            <dgm:else name="Name10">
              <dgm:alg type="tx">
                <dgm:param type="autoTxRot" val="grav"/>
                <dgm:param type="parTxLTRAlign" val="r"/>
              </dgm:alg>
              <dgm:shape xmlns:r="http://schemas.openxmlformats.org/officeDocument/2006/relationships" rot="65" type="rect" r:blip="">
                <dgm:adjLst/>
              </dgm:shape>
              <dgm:presOf axis="self" ptType="node"/>
              <dgm:constrLst>
                <dgm:constr type="lMarg"/>
                <dgm:constr type="rMarg" refType="primFontSz" fact="0.2"/>
                <dgm:constr type="tMarg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layoutNode name="bSpace">
          <dgm:alg type="sp"/>
          <dgm:shape xmlns:r="http://schemas.openxmlformats.org/officeDocument/2006/relationships" r:blip="">
            <dgm:adjLst/>
          </dgm:shape>
          <dgm:presOf/>
        </dgm:layoutNode>
      </dgm:layoutNode>
      <dgm:choose name="Name11">
        <dgm:if name="Name12" func="var" arg="dir" op="equ" val="norm">
          <dgm:layoutNode name="parBackupNorm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13">
          <dgm:layoutNode name="parBackupRTL">
            <dgm:alg type="sp"/>
            <dgm:shape xmlns:r="http://schemas.openxmlformats.org/officeDocument/2006/relationships" r:blip="">
              <dgm:adjLst/>
            </dgm:shape>
            <dgm:presOf/>
          </dgm:layoutNode>
        </dgm:else>
      </dgm:choose>
      <dgm:forEach name="Name14" axis="followSib" ptType="sibTrans" hideLastTrans="0" cnt="1">
        <dgm:layoutNode name="parSpace">
          <dgm:alg type="sp"/>
          <dgm:shape xmlns:r="http://schemas.openxmlformats.org/officeDocument/2006/relationships" r:blip="">
            <dgm:adjLst/>
          </dgm:shape>
          <dgm:presOf/>
        </dgm:layoutNode>
      </dgm:forEach>
      <dgm:forEach name="Name15" axis="ch" ptType="node">
        <dgm:choose name="Name16">
          <dgm:if name="Name17" func="var" arg="dir" op="equ" val="norm">
            <dgm:layoutNode name="desBackupLeftNorm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if>
          <dgm:else name="Name18">
            <dgm:choose name="Name19">
              <dgm:if name="Name20" axis="self" ptType="node" func="pos" op="equ" val="1">
                <dgm:layoutNode name="desBackupRigh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21"/>
            </dgm:choose>
          </dgm:else>
        </dgm:choose>
        <dgm:layoutNode name="desComposite">
          <dgm:alg type="composite"/>
          <dgm:shape xmlns:r="http://schemas.openxmlformats.org/officeDocument/2006/relationships" r:blip="">
            <dgm:adjLst/>
          </dgm:shape>
          <dgm:choose name="Name22">
            <dgm:if name="Name23" func="var" arg="dir" op="equ" val="norm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l" for="ch" forName="chTx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r" for="ch" forName="desTx" refType="w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if>
            <dgm:else name="Name24">
              <dgm:constrLst>
                <dgm:constr type="ctrX" for="ch" forName="desCircle" refType="w" fact="0.5"/>
                <dgm:constr type="ctrY" for="ch" forName="desCircle" refType="h" fact="0.5"/>
                <dgm:constr type="w" for="ch" forName="desCircle" refType="w" fact="0.3249"/>
                <dgm:constr type="h" for="ch" forName="desCircle" refType="w" refFor="ch" refForName="desCircle"/>
                <dgm:constr type="r" for="ch" forName="chTx" refType="w"/>
                <dgm:constr type="b" for="ch" forName="chTx" refType="h"/>
                <dgm:constr type="w" for="ch" forName="chTx" refType="w" fact="0.5786"/>
                <dgm:constr type="h" for="ch" forName="chTx" refType="h" fact="0.4525"/>
                <dgm:constr type="l" for="ch" forName="desTx"/>
                <dgm:constr type="t" for="ch" forName="desTx"/>
                <dgm:constr type="w" for="ch" forName="desTx" refType="w" fact="0.5786"/>
                <dgm:constr type="h" for="ch" forName="desTx" refType="h" fact="0.4525"/>
              </dgm:constrLst>
            </dgm:else>
          </dgm:choose>
          <dgm:layoutNode name="desCircle" styleLbl="node1">
            <dgm:alg type="sp"/>
            <dgm:shape xmlns:r="http://schemas.openxmlformats.org/officeDocument/2006/relationships" type="ellipse" r:blip="">
              <dgm:adjLst/>
            </dgm:shape>
            <dgm:presOf/>
            <dgm:constrLst>
              <dgm:constr type="h" refType="w" op="equ"/>
            </dgm:constrLst>
          </dgm:layoutNode>
          <dgm:layoutNode name="chTx" styleLbl="revTx">
            <dgm:choose name="Name25">
              <dgm:if name="Name26" func="var" arg="dir" op="equ" val="norm">
                <dgm:alg type="tx">
                  <dgm:param type="autoTxRot" val="grav"/>
                  <dgm:param type="parTxLTRAlign" val="r"/>
                  <dgm:param type="txAnchorVert" val="mid"/>
                  <dgm:param type="txAnchorVertCh" val="mid"/>
                </dgm:alg>
                <dgm:shape xmlns:r="http://schemas.openxmlformats.org/officeDocument/2006/relationships" rot="295" type="rect" r:blip="">
                  <dgm:adjLst/>
                </dgm:shape>
                <dgm:presOf axis="self" ptType="node"/>
              </dgm:if>
              <dgm:else name="Name27">
                <dgm:alg type="tx">
                  <dgm:param type="autoTxRot" val="grav"/>
                  <dgm:param type="parTxLTRAlign" val="l"/>
                  <dgm:param type="txAnchorVert" val="mid"/>
                  <dgm:param type="txAnchorVertCh" val="mid"/>
                </dgm:alg>
                <dgm:shape xmlns:r="http://schemas.openxmlformats.org/officeDocument/2006/relationships" rot="65" type="rect" r:blip="">
                  <dgm:adjLst/>
                </dgm:shape>
                <dgm:presOf axis="self" ptType="node"/>
              </dgm:else>
            </dgm:choose>
            <dgm:choose name="Name28">
              <dgm:if name="Name29" func="var" arg="dir" op="equ" val="norm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if>
              <dgm:else name="Name30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  <dgm:layoutNode name="desTx" styleLbl="revTx">
            <dgm:varLst>
              <dgm:bulletEnabled val="1"/>
            </dgm:varLst>
            <dgm:choose name="Name31">
              <dgm:if name="Name32" func="var" arg="dir" op="equ" val="norm">
                <dgm:alg type="tx">
                  <dgm:param type="autoTxRot" val="grav"/>
                  <dgm:param type="parTxLTRAlign" val="l"/>
                  <dgm:param type="shpTxLTRAlignCh" val="l"/>
                  <dgm:param type="stBulletLvl" val="1"/>
                  <dgm:param type="txAnchorVert" val="mid"/>
                </dgm:alg>
                <dgm:shape xmlns:r="http://schemas.openxmlformats.org/officeDocument/2006/relationships" rot="295" type="rect" r:blip="">
                  <dgm:adjLst/>
                </dgm:shape>
                <dgm:presOf axis="des" ptType="node"/>
              </dgm:if>
              <dgm:else name="Name33">
                <dgm:alg type="tx">
                  <dgm:param type="autoTxRot" val="grav"/>
                  <dgm:param type="parTxLTRAlign" val="r"/>
                  <dgm:param type="shpTxLTRAlignCh" val="r"/>
                  <dgm:param type="stBulletLvl" val="1"/>
                  <dgm:param type="txAnchorVert" val="mid"/>
                </dgm:alg>
                <dgm:shape xmlns:r="http://schemas.openxmlformats.org/officeDocument/2006/relationships" rot="65" type="rect" r:blip="">
                  <dgm:adjLst/>
                </dgm:shape>
                <dgm:presOf axis="des" ptType="node"/>
              </dgm:else>
            </dgm:choose>
            <dgm:choose name="Name34">
              <dgm:if name="Name35" func="var" arg="dir" op="equ" val="norm">
                <dgm:constrLst>
                  <dgm:constr type="rMarg"/>
                  <dgm:constr type="lMarg" refType="primFontSz" fact="0.2"/>
                  <dgm:constr type="tMarg"/>
                  <dgm:constr type="bMarg"/>
                </dgm:constrLst>
              </dgm:if>
              <dgm:else name="Name36">
                <dgm:constrLst>
                  <dgm:constr type="lMarg"/>
                  <dgm:constr type="rMarg" refType="primFontSz" fact="0.2"/>
                  <dgm:constr type="tMarg"/>
                  <dgm:constr type="b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layoutNode name="desBackupRightNorm">
          <dgm:alg type="sp"/>
          <dgm:shape xmlns:r="http://schemas.openxmlformats.org/officeDocument/2006/relationships" r:blip="">
            <dgm:adjLst/>
          </dgm:shape>
          <dgm:presOf/>
        </dgm:layoutNode>
        <dgm:choose name="Name37">
          <dgm:if name="Name38" func="var" arg="dir" op="neq" val="norm">
            <dgm:choose name="Name39">
              <dgm:if name="Name40" axis="self" ptType="node" func="revPos" op="neq" val="1">
                <dgm:layoutNode name="desBackupLeftRev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41"/>
            </dgm:choose>
          </dgm:if>
          <dgm:else name="Name42"/>
        </dgm:choose>
        <dgm:forEach name="Name43" axis="followSib" ptType="sibTrans" hideLastTrans="0" cnt="1">
          <dgm:layoutNode name="desSpace">
            <dgm:alg type="sp"/>
            <dgm:shape xmlns:r="http://schemas.openxmlformats.org/officeDocument/2006/relationships" r:blip="">
              <dgm:adjLst/>
            </dgm:shape>
            <dgm:presOf/>
          </dgm:layoutNode>
        </dgm:forEach>
      </dgm:forEach>
      <dgm:choose name="Name44">
        <dgm:if name="Name45" func="var" arg="dir" op="neq" val="norm">
          <dgm:layoutNode name="parBackupRev">
            <dgm:alg type="sp"/>
            <dgm:shape xmlns:r="http://schemas.openxmlformats.org/officeDocument/2006/relationships" r:blip="">
              <dgm:adjLst/>
            </dgm:shape>
            <dgm:presOf/>
          </dgm:layoutNode>
        </dgm:if>
        <dgm:else name="Name4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 Methdology Associated Document TEMPLATE </Template>
  <TotalTime>30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DHB Shared Services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Buckley</dc:creator>
  <cp:lastModifiedBy>Colette Breton</cp:lastModifiedBy>
  <cp:revision>8</cp:revision>
  <cp:lastPrinted>2018-04-17T01:50:00Z</cp:lastPrinted>
  <dcterms:created xsi:type="dcterms:W3CDTF">2018-02-14T22:47:00Z</dcterms:created>
  <dcterms:modified xsi:type="dcterms:W3CDTF">2018-05-08T03:32:00Z</dcterms:modified>
</cp:coreProperties>
</file>